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32C66" w14:textId="77777777" w:rsidR="009804B3" w:rsidRPr="00E04120" w:rsidRDefault="009804B3" w:rsidP="009804B3">
      <w:pPr>
        <w:jc w:val="both"/>
        <w:rPr>
          <w:rFonts w:ascii="Arial" w:hAnsi="Arial" w:cs="Arial"/>
        </w:rPr>
      </w:pPr>
      <w:r w:rsidRPr="00E04120">
        <w:rPr>
          <w:rFonts w:ascii="Arial" w:hAnsi="Arial" w:cs="Arial"/>
          <w:noProof/>
          <w:lang w:val="en-US"/>
        </w:rPr>
        <w:drawing>
          <wp:inline distT="0" distB="0" distL="0" distR="0" wp14:anchorId="61B6B3C8" wp14:editId="391BF3F0">
            <wp:extent cx="933450" cy="933450"/>
            <wp:effectExtent l="0" t="0" r="0" b="0"/>
            <wp:docPr id="2" name="Picture 2" descr="D:\LOGO\Cour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Court of Arm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E04120">
        <w:rPr>
          <w:rFonts w:ascii="Arial" w:hAnsi="Arial" w:cs="Arial"/>
        </w:rPr>
        <w:t xml:space="preserve"> </w:t>
      </w:r>
      <w:r w:rsidRPr="00E04120">
        <w:rPr>
          <w:rFonts w:ascii="Arial" w:hAnsi="Arial" w:cs="Arial"/>
          <w:noProof/>
        </w:rPr>
        <w:t xml:space="preserve">                                                                       </w:t>
      </w:r>
      <w:r w:rsidRPr="00E04120">
        <w:rPr>
          <w:rFonts w:ascii="Arial" w:hAnsi="Arial" w:cs="Arial"/>
          <w:noProof/>
          <w:lang w:val="en-US"/>
        </w:rPr>
        <w:drawing>
          <wp:inline distT="0" distB="0" distL="0" distR="0" wp14:anchorId="006A0526" wp14:editId="7E5436CD">
            <wp:extent cx="1285875" cy="818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013" cy="838166"/>
                    </a:xfrm>
                    <a:prstGeom prst="rect">
                      <a:avLst/>
                    </a:prstGeom>
                    <a:noFill/>
                  </pic:spPr>
                </pic:pic>
              </a:graphicData>
            </a:graphic>
          </wp:inline>
        </w:drawing>
      </w:r>
    </w:p>
    <w:p w14:paraId="795AFE12" w14:textId="77777777" w:rsidR="009804B3" w:rsidRPr="00E04120" w:rsidRDefault="009804B3" w:rsidP="009804B3">
      <w:pPr>
        <w:jc w:val="both"/>
        <w:rPr>
          <w:rFonts w:ascii="Arial" w:hAnsi="Arial" w:cs="Arial"/>
        </w:rPr>
      </w:pPr>
    </w:p>
    <w:p w14:paraId="32D20182" w14:textId="77777777" w:rsidR="009804B3" w:rsidRPr="005F0F43" w:rsidRDefault="009804B3" w:rsidP="009804B3">
      <w:pPr>
        <w:jc w:val="both"/>
        <w:rPr>
          <w:rFonts w:ascii="Bookman Old Style" w:hAnsi="Bookman Old Style" w:cs="Arial"/>
          <w:b/>
          <w:sz w:val="28"/>
          <w:szCs w:val="28"/>
        </w:rPr>
      </w:pPr>
      <w:bookmarkStart w:id="0" w:name="_GoBack"/>
      <w:r w:rsidRPr="005F0F43">
        <w:rPr>
          <w:rFonts w:ascii="Bookman Old Style" w:hAnsi="Bookman Old Style" w:cs="Arial"/>
          <w:b/>
          <w:sz w:val="28"/>
          <w:szCs w:val="28"/>
        </w:rPr>
        <w:t>STATEMENT BY STATE MINISTER OF FINANCE (PRIVATISATION &amp; INVESTMENT), HON EVELYN ANITE, ON INDUSTRIAL PARKS DEVELOPMENT IN UGANDA</w:t>
      </w:r>
      <w:bookmarkEnd w:id="0"/>
    </w:p>
    <w:p w14:paraId="61AEC4C6" w14:textId="568472C5" w:rsidR="00F748DA" w:rsidRPr="005F0F43" w:rsidRDefault="00F748DA" w:rsidP="006D36F1">
      <w:pPr>
        <w:jc w:val="both"/>
        <w:rPr>
          <w:rFonts w:ascii="Bookman Old Style" w:hAnsi="Bookman Old Style" w:cs="Arial"/>
          <w:sz w:val="28"/>
          <w:szCs w:val="28"/>
        </w:rPr>
      </w:pPr>
      <w:r w:rsidRPr="005F0F43">
        <w:rPr>
          <w:rFonts w:ascii="Bookman Old Style" w:hAnsi="Bookman Old Style" w:cs="Arial"/>
          <w:sz w:val="28"/>
          <w:szCs w:val="28"/>
        </w:rPr>
        <w:t>Good morning.</w:t>
      </w:r>
    </w:p>
    <w:p w14:paraId="084C6640" w14:textId="0BB85B7B" w:rsidR="00F748DA" w:rsidRPr="005F0F43" w:rsidRDefault="00F748DA" w:rsidP="006D36F1">
      <w:pPr>
        <w:jc w:val="both"/>
        <w:rPr>
          <w:rFonts w:ascii="Bookman Old Style" w:hAnsi="Bookman Old Style" w:cs="Arial"/>
          <w:sz w:val="28"/>
          <w:szCs w:val="28"/>
        </w:rPr>
      </w:pPr>
      <w:r w:rsidRPr="005F0F43">
        <w:rPr>
          <w:rFonts w:ascii="Bookman Old Style" w:hAnsi="Bookman Old Style" w:cs="Arial"/>
          <w:sz w:val="28"/>
          <w:szCs w:val="28"/>
        </w:rPr>
        <w:t xml:space="preserve">A belated Happy New Year Everybody! </w:t>
      </w:r>
    </w:p>
    <w:p w14:paraId="3A9A38BA" w14:textId="1FA3C6EA" w:rsidR="00F748DA" w:rsidRPr="005F0F43" w:rsidRDefault="00F748DA" w:rsidP="006D36F1">
      <w:pPr>
        <w:jc w:val="both"/>
        <w:rPr>
          <w:rFonts w:ascii="Bookman Old Style" w:hAnsi="Bookman Old Style" w:cs="Arial"/>
          <w:sz w:val="28"/>
          <w:szCs w:val="28"/>
        </w:rPr>
      </w:pPr>
      <w:r w:rsidRPr="005F0F43">
        <w:rPr>
          <w:rFonts w:ascii="Bookman Old Style" w:hAnsi="Bookman Old Style" w:cs="Arial"/>
          <w:sz w:val="28"/>
          <w:szCs w:val="28"/>
        </w:rPr>
        <w:t xml:space="preserve">Let me take this opportunity to thank H.E the President </w:t>
      </w:r>
      <w:r w:rsidR="00C65AB4" w:rsidRPr="005F0F43">
        <w:rPr>
          <w:rFonts w:ascii="Bookman Old Style" w:hAnsi="Bookman Old Style" w:cs="Arial"/>
          <w:sz w:val="28"/>
          <w:szCs w:val="28"/>
        </w:rPr>
        <w:t xml:space="preserve">Yoweri Kaguta Museveni </w:t>
      </w:r>
      <w:r w:rsidRPr="005F0F43">
        <w:rPr>
          <w:rFonts w:ascii="Bookman Old Style" w:hAnsi="Bookman Old Style" w:cs="Arial"/>
          <w:sz w:val="28"/>
          <w:szCs w:val="28"/>
        </w:rPr>
        <w:t>for shepherding us through the Covid-19 Pandemic thus far. The economy is now fully open and investor confidence is up. Only last week, a Final Investment Decision worth over $10 billion United States Dollars was signed to fully exploit our oil and gas resources – and deliver jobs for Ugandans. This is the biggest ever one go investment deal signed since creation of what we know as Uganda.</w:t>
      </w:r>
    </w:p>
    <w:p w14:paraId="59B26E80" w14:textId="7431A15F" w:rsidR="00F748DA" w:rsidRPr="005F0F43" w:rsidRDefault="00F748DA" w:rsidP="006D36F1">
      <w:pPr>
        <w:jc w:val="both"/>
        <w:rPr>
          <w:rFonts w:ascii="Bookman Old Style" w:hAnsi="Bookman Old Style" w:cs="Arial"/>
          <w:sz w:val="28"/>
          <w:szCs w:val="28"/>
        </w:rPr>
      </w:pPr>
      <w:r w:rsidRPr="005F0F43">
        <w:rPr>
          <w:rFonts w:ascii="Bookman Old Style" w:hAnsi="Bookman Old Style" w:cs="Arial"/>
          <w:sz w:val="28"/>
          <w:szCs w:val="28"/>
        </w:rPr>
        <w:t xml:space="preserve">As you are aware, Uganda’s industrialisation focuses on three macro-economic targets: Encouraging competitiveness of local businesses, encouraging local production and global competitiveness of local products and reducing trade deficits. </w:t>
      </w:r>
    </w:p>
    <w:p w14:paraId="4936C1D0" w14:textId="343587CA" w:rsidR="00F748DA" w:rsidRPr="005F0F43" w:rsidRDefault="00F748DA" w:rsidP="006D36F1">
      <w:pPr>
        <w:jc w:val="both"/>
        <w:rPr>
          <w:rFonts w:ascii="Bookman Old Style" w:hAnsi="Bookman Old Style" w:cs="Arial"/>
          <w:sz w:val="28"/>
          <w:szCs w:val="28"/>
        </w:rPr>
      </w:pPr>
      <w:r w:rsidRPr="005F0F43">
        <w:rPr>
          <w:rFonts w:ascii="Bookman Old Style" w:hAnsi="Bookman Old Style" w:cs="Arial"/>
          <w:sz w:val="28"/>
          <w:szCs w:val="28"/>
        </w:rPr>
        <w:t>To this effect, the NRM Government has put in place an expansive incentive regime implemented through Uganda Investment Authority to support establishment and flourishing of domestic and foreign investors. These incentives include;</w:t>
      </w:r>
    </w:p>
    <w:p w14:paraId="44C4620C" w14:textId="77777777" w:rsidR="00861200" w:rsidRPr="005F0F43" w:rsidRDefault="00F748DA" w:rsidP="00861200">
      <w:pPr>
        <w:jc w:val="both"/>
        <w:rPr>
          <w:rFonts w:ascii="Bookman Old Style" w:hAnsi="Bookman Old Style" w:cs="Arial"/>
          <w:sz w:val="28"/>
          <w:szCs w:val="28"/>
        </w:rPr>
      </w:pPr>
      <w:r w:rsidRPr="005F0F43">
        <w:rPr>
          <w:rFonts w:ascii="Bookman Old Style" w:hAnsi="Bookman Old Style" w:cs="Arial"/>
          <w:sz w:val="28"/>
          <w:szCs w:val="28"/>
        </w:rPr>
        <w:t xml:space="preserve">  </w:t>
      </w:r>
      <w:r w:rsidR="00861200" w:rsidRPr="005F0F43">
        <w:rPr>
          <w:rFonts w:ascii="Bookman Old Style" w:hAnsi="Bookman Old Style" w:cs="Arial"/>
          <w:b/>
          <w:bCs/>
          <w:sz w:val="28"/>
          <w:szCs w:val="28"/>
        </w:rPr>
        <w:t>1.</w:t>
      </w:r>
      <w:r w:rsidR="00861200" w:rsidRPr="005F0F43">
        <w:rPr>
          <w:rFonts w:ascii="Bookman Old Style" w:hAnsi="Bookman Old Style" w:cs="Arial"/>
          <w:sz w:val="28"/>
          <w:szCs w:val="28"/>
        </w:rPr>
        <w:t xml:space="preserve"> Free land in gazetted industrial parks for domestic and foreign investors.</w:t>
      </w:r>
    </w:p>
    <w:p w14:paraId="3CF2466B" w14:textId="77777777"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b/>
          <w:bCs/>
          <w:sz w:val="28"/>
          <w:szCs w:val="28"/>
        </w:rPr>
        <w:t>2.</w:t>
      </w:r>
      <w:r w:rsidRPr="005F0F43">
        <w:rPr>
          <w:rFonts w:ascii="Bookman Old Style" w:hAnsi="Bookman Old Style" w:cs="Arial"/>
          <w:sz w:val="28"/>
          <w:szCs w:val="28"/>
        </w:rPr>
        <w:t xml:space="preserve"> The minimum capital requirement for a foreign investor to get an investment licence and an investment certificate and qualify for incentives, he or she must deliver a capital investment of </w:t>
      </w:r>
      <w:r w:rsidRPr="000B27F4">
        <w:rPr>
          <w:rFonts w:ascii="Bookman Old Style" w:hAnsi="Bookman Old Style" w:cs="Arial"/>
          <w:b/>
          <w:bCs/>
          <w:sz w:val="28"/>
          <w:szCs w:val="28"/>
        </w:rPr>
        <w:t xml:space="preserve">USD </w:t>
      </w:r>
      <w:r w:rsidRPr="000B27F4">
        <w:rPr>
          <w:rFonts w:ascii="Bookman Old Style" w:hAnsi="Bookman Old Style" w:cs="Arial"/>
          <w:b/>
          <w:bCs/>
          <w:sz w:val="28"/>
          <w:szCs w:val="28"/>
        </w:rPr>
        <w:lastRenderedPageBreak/>
        <w:t>250,000.</w:t>
      </w:r>
      <w:r w:rsidRPr="005F0F43">
        <w:rPr>
          <w:rFonts w:ascii="Bookman Old Style" w:hAnsi="Bookman Old Style" w:cs="Arial"/>
          <w:sz w:val="28"/>
          <w:szCs w:val="28"/>
        </w:rPr>
        <w:t xml:space="preserve"> For a local investor, the minimum capital requirement is </w:t>
      </w:r>
      <w:r w:rsidRPr="000B27F4">
        <w:rPr>
          <w:rFonts w:ascii="Bookman Old Style" w:hAnsi="Bookman Old Style" w:cs="Arial"/>
          <w:b/>
          <w:bCs/>
          <w:sz w:val="28"/>
          <w:szCs w:val="28"/>
        </w:rPr>
        <w:t>USD 50,000.</w:t>
      </w:r>
      <w:r w:rsidRPr="005F0F43">
        <w:rPr>
          <w:rFonts w:ascii="Bookman Old Style" w:hAnsi="Bookman Old Style" w:cs="Arial"/>
          <w:sz w:val="28"/>
          <w:szCs w:val="28"/>
        </w:rPr>
        <w:t> </w:t>
      </w:r>
    </w:p>
    <w:p w14:paraId="35844B77" w14:textId="77777777"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b/>
          <w:bCs/>
          <w:sz w:val="28"/>
          <w:szCs w:val="28"/>
        </w:rPr>
        <w:t>3.</w:t>
      </w:r>
      <w:r w:rsidRPr="005F0F43">
        <w:rPr>
          <w:rFonts w:ascii="Bookman Old Style" w:hAnsi="Bookman Old Style" w:cs="Arial"/>
          <w:sz w:val="28"/>
          <w:szCs w:val="28"/>
        </w:rPr>
        <w:t xml:space="preserve"> There is a 10 year tax exemption on income derived by an investor in an industrial park and outside industrial park who invests in agro processing, manufacture of medical appliances etc. and use at least 70% of local raw materials and employs 70% of Ugandans/East Africans who must take up 70% of the wage bill. To qualify for this incentive, </w:t>
      </w:r>
      <w:r w:rsidRPr="000B27F4">
        <w:rPr>
          <w:rFonts w:ascii="Bookman Old Style" w:hAnsi="Bookman Old Style" w:cs="Arial"/>
          <w:b/>
          <w:bCs/>
          <w:sz w:val="28"/>
          <w:szCs w:val="28"/>
        </w:rPr>
        <w:t>USD 10 million</w:t>
      </w:r>
      <w:r w:rsidRPr="005F0F43">
        <w:rPr>
          <w:rFonts w:ascii="Bookman Old Style" w:hAnsi="Bookman Old Style" w:cs="Arial"/>
          <w:sz w:val="28"/>
          <w:szCs w:val="28"/>
        </w:rPr>
        <w:t xml:space="preserve"> is the minimum required investment for foreign investors and </w:t>
      </w:r>
      <w:r w:rsidRPr="000B27F4">
        <w:rPr>
          <w:rFonts w:ascii="Bookman Old Style" w:hAnsi="Bookman Old Style" w:cs="Arial"/>
          <w:b/>
          <w:bCs/>
          <w:sz w:val="28"/>
          <w:szCs w:val="28"/>
        </w:rPr>
        <w:t>USD 300,000</w:t>
      </w:r>
      <w:r w:rsidRPr="005F0F43">
        <w:rPr>
          <w:rFonts w:ascii="Bookman Old Style" w:hAnsi="Bookman Old Style" w:cs="Arial"/>
          <w:sz w:val="28"/>
          <w:szCs w:val="28"/>
        </w:rPr>
        <w:t xml:space="preserve"> for local investors – and </w:t>
      </w:r>
      <w:r w:rsidRPr="000B27F4">
        <w:rPr>
          <w:rFonts w:ascii="Bookman Old Style" w:hAnsi="Bookman Old Style" w:cs="Arial"/>
          <w:b/>
          <w:bCs/>
          <w:sz w:val="28"/>
          <w:szCs w:val="28"/>
        </w:rPr>
        <w:t>USD 150,000</w:t>
      </w:r>
      <w:r w:rsidRPr="005F0F43">
        <w:rPr>
          <w:rFonts w:ascii="Bookman Old Style" w:hAnsi="Bookman Old Style" w:cs="Arial"/>
          <w:sz w:val="28"/>
          <w:szCs w:val="28"/>
        </w:rPr>
        <w:t xml:space="preserve"> if the local investment is up-country.</w:t>
      </w:r>
    </w:p>
    <w:p w14:paraId="2F4FF0D8" w14:textId="77777777"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b/>
          <w:bCs/>
          <w:sz w:val="28"/>
          <w:szCs w:val="28"/>
        </w:rPr>
        <w:t>4.</w:t>
      </w:r>
      <w:r w:rsidRPr="005F0F43">
        <w:rPr>
          <w:rFonts w:ascii="Bookman Old Style" w:hAnsi="Bookman Old Style" w:cs="Arial"/>
          <w:sz w:val="28"/>
          <w:szCs w:val="28"/>
        </w:rPr>
        <w:t xml:space="preserve"> There is also a 10 year tax exemption on income derived from renting or leasing facilities established in industrial parks or free zones. To qualify for this incentive, the minimum capital investment for foreign investors is </w:t>
      </w:r>
      <w:r w:rsidRPr="000B27F4">
        <w:rPr>
          <w:rFonts w:ascii="Bookman Old Style" w:hAnsi="Bookman Old Style" w:cs="Arial"/>
          <w:b/>
          <w:bCs/>
          <w:sz w:val="28"/>
          <w:szCs w:val="28"/>
        </w:rPr>
        <w:t>USD 50 million</w:t>
      </w:r>
      <w:r w:rsidRPr="005F0F43">
        <w:rPr>
          <w:rFonts w:ascii="Bookman Old Style" w:hAnsi="Bookman Old Style" w:cs="Arial"/>
          <w:sz w:val="28"/>
          <w:szCs w:val="28"/>
        </w:rPr>
        <w:t xml:space="preserve"> and for local investors it is </w:t>
      </w:r>
      <w:r w:rsidRPr="000B27F4">
        <w:rPr>
          <w:rFonts w:ascii="Bookman Old Style" w:hAnsi="Bookman Old Style" w:cs="Arial"/>
          <w:b/>
          <w:bCs/>
          <w:sz w:val="28"/>
          <w:szCs w:val="28"/>
        </w:rPr>
        <w:t>USD 10 million</w:t>
      </w:r>
      <w:r w:rsidRPr="005F0F43">
        <w:rPr>
          <w:rFonts w:ascii="Bookman Old Style" w:hAnsi="Bookman Old Style" w:cs="Arial"/>
          <w:sz w:val="28"/>
          <w:szCs w:val="28"/>
        </w:rPr>
        <w:t>. </w:t>
      </w:r>
    </w:p>
    <w:p w14:paraId="28D7556D" w14:textId="77777777"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b/>
          <w:bCs/>
          <w:sz w:val="28"/>
          <w:szCs w:val="28"/>
        </w:rPr>
        <w:t>5</w:t>
      </w:r>
      <w:r w:rsidRPr="005F0F43">
        <w:rPr>
          <w:rFonts w:ascii="Bookman Old Style" w:hAnsi="Bookman Old Style" w:cs="Arial"/>
          <w:sz w:val="28"/>
          <w:szCs w:val="28"/>
        </w:rPr>
        <w:t>. Investors whose income is derived from exportation of finished consumer and capital goods qualify for 10 year income tax exemption if 80% of their production is exported to markets beyond the East African Community.</w:t>
      </w:r>
    </w:p>
    <w:p w14:paraId="67F510F6" w14:textId="77777777"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b/>
          <w:bCs/>
          <w:sz w:val="28"/>
          <w:szCs w:val="28"/>
        </w:rPr>
        <w:t>6.</w:t>
      </w:r>
      <w:r w:rsidRPr="005F0F43">
        <w:rPr>
          <w:rFonts w:ascii="Bookman Old Style" w:hAnsi="Bookman Old Style" w:cs="Arial"/>
          <w:sz w:val="28"/>
          <w:szCs w:val="28"/>
        </w:rPr>
        <w:t xml:space="preserve"> Investors involved in agro-processing qualify for a one year income tax exemption. Import duty on plant and machinery for agro-processing is also exempt. All inputs for manufacturing in agro processing are duty free (zero rated).</w:t>
      </w:r>
    </w:p>
    <w:p w14:paraId="3F988974" w14:textId="77777777"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b/>
          <w:bCs/>
          <w:sz w:val="28"/>
          <w:szCs w:val="28"/>
        </w:rPr>
        <w:t>7.</w:t>
      </w:r>
      <w:r w:rsidRPr="005F0F43">
        <w:rPr>
          <w:rFonts w:ascii="Bookman Old Style" w:hAnsi="Bookman Old Style" w:cs="Arial"/>
          <w:sz w:val="28"/>
          <w:szCs w:val="28"/>
        </w:rPr>
        <w:t xml:space="preserve"> Investors qualify for 100% deductible allowances on cost of training Ugandans and cost of research into new technologies. </w:t>
      </w:r>
      <w:proofErr w:type="gramStart"/>
      <w:r w:rsidRPr="005F0F43">
        <w:rPr>
          <w:rFonts w:ascii="Bookman Old Style" w:hAnsi="Bookman Old Style" w:cs="Arial"/>
          <w:sz w:val="28"/>
          <w:szCs w:val="28"/>
        </w:rPr>
        <w:t>i.e</w:t>
      </w:r>
      <w:proofErr w:type="gramEnd"/>
      <w:r w:rsidRPr="005F0F43">
        <w:rPr>
          <w:rFonts w:ascii="Bookman Old Style" w:hAnsi="Bookman Old Style" w:cs="Arial"/>
          <w:sz w:val="28"/>
          <w:szCs w:val="28"/>
        </w:rPr>
        <w:t>. when paying taxes (filing returns), this cost is deducted.</w:t>
      </w:r>
    </w:p>
    <w:p w14:paraId="59DE0A0B" w14:textId="77777777"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b/>
          <w:bCs/>
          <w:sz w:val="28"/>
          <w:szCs w:val="28"/>
        </w:rPr>
        <w:t>8</w:t>
      </w:r>
      <w:r w:rsidRPr="005F0F43">
        <w:rPr>
          <w:rFonts w:ascii="Bookman Old Style" w:hAnsi="Bookman Old Style" w:cs="Arial"/>
          <w:sz w:val="28"/>
          <w:szCs w:val="28"/>
        </w:rPr>
        <w:t>. Raw materials not available in Uganda for input into manufacturing are duty free.</w:t>
      </w:r>
    </w:p>
    <w:p w14:paraId="36343F35" w14:textId="6F817D77"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b/>
          <w:bCs/>
          <w:sz w:val="28"/>
          <w:szCs w:val="28"/>
        </w:rPr>
        <w:t>9.</w:t>
      </w:r>
      <w:r w:rsidRPr="005F0F43">
        <w:rPr>
          <w:rFonts w:ascii="Bookman Old Style" w:hAnsi="Bookman Old Style" w:cs="Arial"/>
          <w:sz w:val="28"/>
          <w:szCs w:val="28"/>
        </w:rPr>
        <w:t xml:space="preserve"> Value added tax on accommodation in hotels and tourist lodges upcountry is now zero rated (free). </w:t>
      </w:r>
    </w:p>
    <w:p w14:paraId="0D69ADB9" w14:textId="77777777"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b/>
          <w:bCs/>
          <w:sz w:val="28"/>
          <w:szCs w:val="28"/>
        </w:rPr>
        <w:t>10.</w:t>
      </w:r>
      <w:r w:rsidRPr="005F0F43">
        <w:rPr>
          <w:rFonts w:ascii="Bookman Old Style" w:hAnsi="Bookman Old Style" w:cs="Arial"/>
          <w:sz w:val="28"/>
          <w:szCs w:val="28"/>
        </w:rPr>
        <w:t xml:space="preserve"> Industrialists access electricity at a cost of </w:t>
      </w:r>
      <w:r w:rsidRPr="000B27F4">
        <w:rPr>
          <w:rFonts w:ascii="Bookman Old Style" w:hAnsi="Bookman Old Style" w:cs="Arial"/>
          <w:b/>
          <w:bCs/>
          <w:sz w:val="28"/>
          <w:szCs w:val="28"/>
        </w:rPr>
        <w:t>$5 cents United States</w:t>
      </w:r>
      <w:r w:rsidRPr="005F0F43">
        <w:rPr>
          <w:rFonts w:ascii="Bookman Old Style" w:hAnsi="Bookman Old Style" w:cs="Arial"/>
          <w:sz w:val="28"/>
          <w:szCs w:val="28"/>
        </w:rPr>
        <w:t xml:space="preserve"> </w:t>
      </w:r>
      <w:r w:rsidRPr="000B27F4">
        <w:rPr>
          <w:rFonts w:ascii="Bookman Old Style" w:hAnsi="Bookman Old Style" w:cs="Arial"/>
          <w:b/>
          <w:bCs/>
          <w:sz w:val="28"/>
          <w:szCs w:val="28"/>
        </w:rPr>
        <w:t>dollars</w:t>
      </w:r>
      <w:r w:rsidRPr="005F0F43">
        <w:rPr>
          <w:rFonts w:ascii="Bookman Old Style" w:hAnsi="Bookman Old Style" w:cs="Arial"/>
          <w:sz w:val="28"/>
          <w:szCs w:val="28"/>
        </w:rPr>
        <w:t xml:space="preserve"> for 1-kilowat per hour.</w:t>
      </w:r>
    </w:p>
    <w:p w14:paraId="2A3A410A" w14:textId="1E60DA14"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b/>
          <w:bCs/>
          <w:sz w:val="28"/>
          <w:szCs w:val="28"/>
        </w:rPr>
        <w:lastRenderedPageBreak/>
        <w:t>11.</w:t>
      </w:r>
      <w:r w:rsidRPr="005F0F43">
        <w:rPr>
          <w:rFonts w:ascii="Bookman Old Style" w:hAnsi="Bookman Old Style" w:cs="Arial"/>
          <w:sz w:val="28"/>
          <w:szCs w:val="28"/>
        </w:rPr>
        <w:t xml:space="preserve"> Uganda Investment Authority retains a dedicated department focused on supporting small scale and medium enterprises (pairing them up with big local and foreign investors, providing space in industrial parks etc.). The department has been upgraded to Local Investment Division.</w:t>
      </w:r>
    </w:p>
    <w:p w14:paraId="17DDE444" w14:textId="08FFC258"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sz w:val="28"/>
          <w:szCs w:val="28"/>
        </w:rPr>
        <w:t xml:space="preserve">The foregoing incentives are central to operationalizing the National Development Plan III goal of increasing household incomes, buttressing operation wealth creation </w:t>
      </w:r>
      <w:proofErr w:type="gramStart"/>
      <w:r w:rsidRPr="005F0F43">
        <w:rPr>
          <w:rFonts w:ascii="Bookman Old Style" w:hAnsi="Bookman Old Style" w:cs="Arial"/>
          <w:sz w:val="28"/>
          <w:szCs w:val="28"/>
        </w:rPr>
        <w:t>efforts  and</w:t>
      </w:r>
      <w:proofErr w:type="gramEnd"/>
      <w:r w:rsidRPr="005F0F43">
        <w:rPr>
          <w:rFonts w:ascii="Bookman Old Style" w:hAnsi="Bookman Old Style" w:cs="Arial"/>
          <w:sz w:val="28"/>
          <w:szCs w:val="28"/>
        </w:rPr>
        <w:t xml:space="preserve"> improving the quality of life of Ugandan/getting Ugandans to join the Money Economy. </w:t>
      </w:r>
    </w:p>
    <w:p w14:paraId="56CF51C1" w14:textId="66CAF95E" w:rsidR="00861200" w:rsidRPr="005F0F43" w:rsidRDefault="00861200" w:rsidP="00861200">
      <w:pPr>
        <w:jc w:val="both"/>
        <w:rPr>
          <w:rFonts w:ascii="Bookman Old Style" w:hAnsi="Bookman Old Style" w:cs="Arial"/>
          <w:sz w:val="28"/>
          <w:szCs w:val="28"/>
        </w:rPr>
      </w:pPr>
      <w:r w:rsidRPr="005F0F43">
        <w:rPr>
          <w:rFonts w:ascii="Bookman Old Style" w:hAnsi="Bookman Old Style" w:cs="Arial"/>
          <w:sz w:val="28"/>
          <w:szCs w:val="28"/>
        </w:rPr>
        <w:t>Indeed, as a result of this approach</w:t>
      </w:r>
      <w:r w:rsidR="000F729C" w:rsidRPr="005F0F43">
        <w:rPr>
          <w:rFonts w:ascii="Bookman Old Style" w:hAnsi="Bookman Old Style" w:cs="Arial"/>
          <w:sz w:val="28"/>
          <w:szCs w:val="28"/>
        </w:rPr>
        <w:t xml:space="preserve"> e</w:t>
      </w:r>
      <w:r w:rsidRPr="005F0F43">
        <w:rPr>
          <w:rFonts w:ascii="Bookman Old Style" w:hAnsi="Bookman Old Style" w:cs="Arial"/>
          <w:sz w:val="28"/>
          <w:szCs w:val="28"/>
        </w:rPr>
        <w:t xml:space="preserve">very supermarket today has 40-50% goods made in Uganda. And Uganda’s trade deficit has dropped from about </w:t>
      </w:r>
      <w:r w:rsidRPr="000B27F4">
        <w:rPr>
          <w:rFonts w:ascii="Bookman Old Style" w:hAnsi="Bookman Old Style" w:cs="Arial"/>
          <w:b/>
          <w:bCs/>
          <w:sz w:val="28"/>
          <w:szCs w:val="28"/>
        </w:rPr>
        <w:t>$3.2 billion in 2011</w:t>
      </w:r>
      <w:r w:rsidRPr="005F0F43">
        <w:rPr>
          <w:rFonts w:ascii="Bookman Old Style" w:hAnsi="Bookman Old Style" w:cs="Arial"/>
          <w:sz w:val="28"/>
          <w:szCs w:val="28"/>
        </w:rPr>
        <w:t xml:space="preserve"> to </w:t>
      </w:r>
      <w:r w:rsidRPr="000B27F4">
        <w:rPr>
          <w:rFonts w:ascii="Bookman Old Style" w:hAnsi="Bookman Old Style" w:cs="Arial"/>
          <w:b/>
          <w:bCs/>
          <w:sz w:val="28"/>
          <w:szCs w:val="28"/>
        </w:rPr>
        <w:t>$395 million in June 2019</w:t>
      </w:r>
      <w:r w:rsidRPr="005F0F43">
        <w:rPr>
          <w:rFonts w:ascii="Bookman Old Style" w:hAnsi="Bookman Old Style" w:cs="Arial"/>
          <w:sz w:val="28"/>
          <w:szCs w:val="28"/>
        </w:rPr>
        <w:t xml:space="preserve">. The total imports bill has reduced from </w:t>
      </w:r>
      <w:r w:rsidRPr="000B27F4">
        <w:rPr>
          <w:rFonts w:ascii="Bookman Old Style" w:hAnsi="Bookman Old Style" w:cs="Arial"/>
          <w:b/>
          <w:bCs/>
          <w:sz w:val="28"/>
          <w:szCs w:val="28"/>
        </w:rPr>
        <w:t>$5.6 billion</w:t>
      </w:r>
      <w:r w:rsidRPr="005F0F43">
        <w:rPr>
          <w:rFonts w:ascii="Bookman Old Style" w:hAnsi="Bookman Old Style" w:cs="Arial"/>
          <w:sz w:val="28"/>
          <w:szCs w:val="28"/>
        </w:rPr>
        <w:t xml:space="preserve"> to </w:t>
      </w:r>
      <w:r w:rsidRPr="000B27F4">
        <w:rPr>
          <w:rFonts w:ascii="Bookman Old Style" w:hAnsi="Bookman Old Style" w:cs="Arial"/>
          <w:b/>
          <w:bCs/>
          <w:sz w:val="28"/>
          <w:szCs w:val="28"/>
        </w:rPr>
        <w:t>$4.8 billion</w:t>
      </w:r>
      <w:r w:rsidRPr="005F0F43">
        <w:rPr>
          <w:rFonts w:ascii="Bookman Old Style" w:hAnsi="Bookman Old Style" w:cs="Arial"/>
          <w:sz w:val="28"/>
          <w:szCs w:val="28"/>
        </w:rPr>
        <w:t xml:space="preserve"> in 2016. As you can see, we are defeating the syndrome of reliance on imports</w:t>
      </w:r>
      <w:r w:rsidR="000F729C" w:rsidRPr="005F0F43">
        <w:rPr>
          <w:rFonts w:ascii="Bookman Old Style" w:hAnsi="Bookman Old Style" w:cs="Arial"/>
          <w:sz w:val="28"/>
          <w:szCs w:val="28"/>
        </w:rPr>
        <w:t xml:space="preserve">, for example, since 2017 domestic iron and steel production has risen from </w:t>
      </w:r>
      <w:r w:rsidR="000F729C" w:rsidRPr="000B27F4">
        <w:rPr>
          <w:rFonts w:ascii="Bookman Old Style" w:hAnsi="Bookman Old Style" w:cs="Arial"/>
          <w:b/>
          <w:bCs/>
          <w:sz w:val="28"/>
          <w:szCs w:val="28"/>
        </w:rPr>
        <w:t xml:space="preserve">866,000 tons </w:t>
      </w:r>
      <w:r w:rsidR="000F729C" w:rsidRPr="000B27F4">
        <w:rPr>
          <w:rFonts w:ascii="Bookman Old Style" w:hAnsi="Bookman Old Style" w:cs="Arial"/>
          <w:sz w:val="28"/>
          <w:szCs w:val="28"/>
        </w:rPr>
        <w:t>to</w:t>
      </w:r>
      <w:r w:rsidR="000F729C" w:rsidRPr="000B27F4">
        <w:rPr>
          <w:rFonts w:ascii="Bookman Old Style" w:hAnsi="Bookman Old Style" w:cs="Arial"/>
          <w:b/>
          <w:bCs/>
          <w:sz w:val="28"/>
          <w:szCs w:val="28"/>
        </w:rPr>
        <w:t xml:space="preserve"> 1.7 million.</w:t>
      </w:r>
      <w:r w:rsidR="000F729C" w:rsidRPr="005F0F43">
        <w:rPr>
          <w:rFonts w:ascii="Bookman Old Style" w:hAnsi="Bookman Old Style" w:cs="Arial"/>
          <w:sz w:val="28"/>
          <w:szCs w:val="28"/>
        </w:rPr>
        <w:t xml:space="preserve"> </w:t>
      </w:r>
    </w:p>
    <w:p w14:paraId="2F08A45C" w14:textId="06E47827" w:rsidR="00F748DA" w:rsidRPr="005F0F43" w:rsidRDefault="00861200" w:rsidP="006D36F1">
      <w:pPr>
        <w:jc w:val="both"/>
        <w:rPr>
          <w:rFonts w:ascii="Bookman Old Style" w:hAnsi="Bookman Old Style" w:cs="Arial"/>
          <w:b/>
          <w:sz w:val="28"/>
          <w:szCs w:val="28"/>
        </w:rPr>
      </w:pPr>
      <w:r w:rsidRPr="005F0F43">
        <w:rPr>
          <w:rFonts w:ascii="Bookman Old Style" w:hAnsi="Bookman Old Style" w:cs="Arial"/>
          <w:b/>
          <w:sz w:val="28"/>
          <w:szCs w:val="28"/>
        </w:rPr>
        <w:t>State of developments in industrial parks.</w:t>
      </w:r>
    </w:p>
    <w:p w14:paraId="2AFB4349" w14:textId="37B22282" w:rsidR="000F729C" w:rsidRPr="005F0F43" w:rsidRDefault="009434F3" w:rsidP="006D36F1">
      <w:pPr>
        <w:jc w:val="both"/>
        <w:rPr>
          <w:rFonts w:ascii="Bookman Old Style" w:hAnsi="Bookman Old Style" w:cs="Arial"/>
          <w:sz w:val="28"/>
          <w:szCs w:val="28"/>
        </w:rPr>
      </w:pPr>
      <w:r w:rsidRPr="005F0F43">
        <w:rPr>
          <w:rFonts w:ascii="Bookman Old Style" w:hAnsi="Bookman Old Style" w:cs="Arial"/>
          <w:sz w:val="28"/>
          <w:szCs w:val="28"/>
        </w:rPr>
        <w:t xml:space="preserve">In line with </w:t>
      </w:r>
      <w:r w:rsidR="00422900" w:rsidRPr="005F0F43">
        <w:rPr>
          <w:rFonts w:ascii="Bookman Old Style" w:hAnsi="Bookman Old Style" w:cs="Arial"/>
          <w:sz w:val="28"/>
          <w:szCs w:val="28"/>
        </w:rPr>
        <w:t xml:space="preserve">a presidential directive, </w:t>
      </w:r>
      <w:r w:rsidRPr="005F0F43">
        <w:rPr>
          <w:rFonts w:ascii="Bookman Old Style" w:hAnsi="Bookman Old Style" w:cs="Arial"/>
          <w:sz w:val="28"/>
          <w:szCs w:val="28"/>
        </w:rPr>
        <w:t xml:space="preserve">the </w:t>
      </w:r>
      <w:r w:rsidR="00422900" w:rsidRPr="005F0F43">
        <w:rPr>
          <w:rFonts w:ascii="Bookman Old Style" w:hAnsi="Bookman Old Style" w:cs="Arial"/>
          <w:sz w:val="28"/>
          <w:szCs w:val="28"/>
        </w:rPr>
        <w:t xml:space="preserve">Government of Uganda </w:t>
      </w:r>
      <w:r w:rsidRPr="005F0F43">
        <w:rPr>
          <w:rFonts w:ascii="Bookman Old Style" w:hAnsi="Bookman Old Style" w:cs="Arial"/>
          <w:sz w:val="28"/>
          <w:szCs w:val="28"/>
        </w:rPr>
        <w:t>will</w:t>
      </w:r>
      <w:r w:rsidR="00422900" w:rsidRPr="005F0F43">
        <w:rPr>
          <w:rFonts w:ascii="Bookman Old Style" w:hAnsi="Bookman Old Style" w:cs="Arial"/>
          <w:sz w:val="28"/>
          <w:szCs w:val="28"/>
        </w:rPr>
        <w:t xml:space="preserve"> develop 25 regionally balanced Industrial and Business Parks by 2025. </w:t>
      </w:r>
      <w:r w:rsidR="000F729C" w:rsidRPr="005F0F43">
        <w:rPr>
          <w:rFonts w:ascii="Bookman Old Style" w:hAnsi="Bookman Old Style" w:cs="Arial"/>
          <w:sz w:val="28"/>
          <w:szCs w:val="28"/>
        </w:rPr>
        <w:t>Uganda Investment Authority recently secured over 8.5 square miles of land across the Country for free from local governments as part a continuous journey to build an investment land bank.</w:t>
      </w:r>
    </w:p>
    <w:p w14:paraId="3D90B391" w14:textId="334CF90D" w:rsidR="00E528D6" w:rsidRPr="005F0F43" w:rsidRDefault="00E528D6" w:rsidP="006D36F1">
      <w:pPr>
        <w:jc w:val="both"/>
        <w:rPr>
          <w:rFonts w:ascii="Bookman Old Style" w:hAnsi="Bookman Old Style" w:cs="Arial"/>
          <w:sz w:val="28"/>
          <w:szCs w:val="28"/>
        </w:rPr>
      </w:pPr>
      <w:r w:rsidRPr="005F0F43">
        <w:rPr>
          <w:rFonts w:ascii="Bookman Old Style" w:hAnsi="Bookman Old Style" w:cs="Arial"/>
          <w:sz w:val="28"/>
          <w:szCs w:val="28"/>
        </w:rPr>
        <w:t>The land in these parks is offered to both domestic and foreign investors, free of charge</w:t>
      </w:r>
      <w:r w:rsidR="00422900" w:rsidRPr="005F0F43">
        <w:rPr>
          <w:rFonts w:ascii="Bookman Old Style" w:hAnsi="Bookman Old Style" w:cs="Arial"/>
          <w:sz w:val="28"/>
          <w:szCs w:val="28"/>
        </w:rPr>
        <w:t xml:space="preserve"> to establish factories that will </w:t>
      </w:r>
      <w:r w:rsidR="009804B3" w:rsidRPr="005F0F43">
        <w:rPr>
          <w:rFonts w:ascii="Bookman Old Style" w:hAnsi="Bookman Old Style" w:cs="Arial"/>
          <w:sz w:val="28"/>
          <w:szCs w:val="28"/>
        </w:rPr>
        <w:t xml:space="preserve">result in the </w:t>
      </w:r>
      <w:r w:rsidR="00422900" w:rsidRPr="005F0F43">
        <w:rPr>
          <w:rFonts w:ascii="Bookman Old Style" w:hAnsi="Bookman Old Style" w:cs="Arial"/>
          <w:sz w:val="28"/>
          <w:szCs w:val="28"/>
        </w:rPr>
        <w:t>creat</w:t>
      </w:r>
      <w:r w:rsidR="009804B3" w:rsidRPr="005F0F43">
        <w:rPr>
          <w:rFonts w:ascii="Bookman Old Style" w:hAnsi="Bookman Old Style" w:cs="Arial"/>
          <w:sz w:val="28"/>
          <w:szCs w:val="28"/>
        </w:rPr>
        <w:t>ion of j</w:t>
      </w:r>
      <w:r w:rsidR="00422900" w:rsidRPr="005F0F43">
        <w:rPr>
          <w:rFonts w:ascii="Bookman Old Style" w:hAnsi="Bookman Old Style" w:cs="Arial"/>
          <w:sz w:val="28"/>
          <w:szCs w:val="28"/>
        </w:rPr>
        <w:t xml:space="preserve">obs, </w:t>
      </w:r>
      <w:r w:rsidR="009804B3" w:rsidRPr="005F0F43">
        <w:rPr>
          <w:rFonts w:ascii="Bookman Old Style" w:hAnsi="Bookman Old Style" w:cs="Arial"/>
          <w:sz w:val="28"/>
          <w:szCs w:val="28"/>
        </w:rPr>
        <w:t xml:space="preserve">the </w:t>
      </w:r>
      <w:r w:rsidR="00422900" w:rsidRPr="005F0F43">
        <w:rPr>
          <w:rFonts w:ascii="Bookman Old Style" w:hAnsi="Bookman Old Style" w:cs="Arial"/>
          <w:sz w:val="28"/>
          <w:szCs w:val="28"/>
        </w:rPr>
        <w:t>transfer</w:t>
      </w:r>
      <w:r w:rsidR="009434F3" w:rsidRPr="005F0F43">
        <w:rPr>
          <w:rFonts w:ascii="Bookman Old Style" w:hAnsi="Bookman Old Style" w:cs="Arial"/>
          <w:sz w:val="28"/>
          <w:szCs w:val="28"/>
        </w:rPr>
        <w:t xml:space="preserve"> of</w:t>
      </w:r>
      <w:r w:rsidR="00422900" w:rsidRPr="005F0F43">
        <w:rPr>
          <w:rFonts w:ascii="Bookman Old Style" w:hAnsi="Bookman Old Style" w:cs="Arial"/>
          <w:sz w:val="28"/>
          <w:szCs w:val="28"/>
        </w:rPr>
        <w:t xml:space="preserve"> skills, </w:t>
      </w:r>
      <w:r w:rsidR="009804B3" w:rsidRPr="005F0F43">
        <w:rPr>
          <w:rFonts w:ascii="Bookman Old Style" w:hAnsi="Bookman Old Style" w:cs="Arial"/>
          <w:sz w:val="28"/>
          <w:szCs w:val="28"/>
        </w:rPr>
        <w:t>i</w:t>
      </w:r>
      <w:r w:rsidR="00422900" w:rsidRPr="005F0F43">
        <w:rPr>
          <w:rFonts w:ascii="Bookman Old Style" w:hAnsi="Bookman Old Style" w:cs="Arial"/>
          <w:sz w:val="28"/>
          <w:szCs w:val="28"/>
        </w:rPr>
        <w:t>mport substitution and increase</w:t>
      </w:r>
      <w:r w:rsidR="009804B3" w:rsidRPr="005F0F43">
        <w:rPr>
          <w:rFonts w:ascii="Bookman Old Style" w:hAnsi="Bookman Old Style" w:cs="Arial"/>
          <w:sz w:val="28"/>
          <w:szCs w:val="28"/>
        </w:rPr>
        <w:t>d</w:t>
      </w:r>
      <w:r w:rsidR="00422900" w:rsidRPr="005F0F43">
        <w:rPr>
          <w:rFonts w:ascii="Bookman Old Style" w:hAnsi="Bookman Old Style" w:cs="Arial"/>
          <w:sz w:val="28"/>
          <w:szCs w:val="28"/>
        </w:rPr>
        <w:t xml:space="preserve"> exports.</w:t>
      </w:r>
    </w:p>
    <w:p w14:paraId="73458542" w14:textId="77777777" w:rsidR="00E528D6" w:rsidRPr="005F0F43" w:rsidRDefault="00E528D6" w:rsidP="006D36F1">
      <w:pPr>
        <w:jc w:val="both"/>
        <w:rPr>
          <w:rFonts w:ascii="Bookman Old Style" w:hAnsi="Bookman Old Style" w:cs="Arial"/>
          <w:sz w:val="28"/>
          <w:szCs w:val="28"/>
        </w:rPr>
      </w:pPr>
      <w:r w:rsidRPr="005F0F43">
        <w:rPr>
          <w:rFonts w:ascii="Bookman Old Style" w:hAnsi="Bookman Old Style" w:cs="Arial"/>
          <w:sz w:val="28"/>
          <w:szCs w:val="28"/>
        </w:rPr>
        <w:t xml:space="preserve">In the Kampala Industrial and Business Park, alone, we intend to establish </w:t>
      </w:r>
      <w:r w:rsidRPr="000B27F4">
        <w:rPr>
          <w:rFonts w:ascii="Bookman Old Style" w:hAnsi="Bookman Old Style" w:cs="Arial"/>
          <w:b/>
          <w:bCs/>
          <w:sz w:val="28"/>
          <w:szCs w:val="28"/>
        </w:rPr>
        <w:t>500 factories</w:t>
      </w:r>
      <w:r w:rsidRPr="005F0F43">
        <w:rPr>
          <w:rFonts w:ascii="Bookman Old Style" w:hAnsi="Bookman Old Style" w:cs="Arial"/>
          <w:sz w:val="28"/>
          <w:szCs w:val="28"/>
        </w:rPr>
        <w:t xml:space="preserve"> which will translate into over direct </w:t>
      </w:r>
      <w:r w:rsidRPr="000B27F4">
        <w:rPr>
          <w:rFonts w:ascii="Bookman Old Style" w:hAnsi="Bookman Old Style" w:cs="Arial"/>
          <w:b/>
          <w:bCs/>
          <w:sz w:val="28"/>
          <w:szCs w:val="28"/>
        </w:rPr>
        <w:t>250,000</w:t>
      </w:r>
      <w:r w:rsidRPr="005F0F43">
        <w:rPr>
          <w:rFonts w:ascii="Bookman Old Style" w:hAnsi="Bookman Old Style" w:cs="Arial"/>
          <w:sz w:val="28"/>
          <w:szCs w:val="28"/>
        </w:rPr>
        <w:t xml:space="preserve"> </w:t>
      </w:r>
      <w:r w:rsidRPr="000B27F4">
        <w:rPr>
          <w:rFonts w:ascii="Bookman Old Style" w:hAnsi="Bookman Old Style" w:cs="Arial"/>
          <w:b/>
          <w:bCs/>
          <w:sz w:val="28"/>
          <w:szCs w:val="28"/>
        </w:rPr>
        <w:t>jobs</w:t>
      </w:r>
      <w:r w:rsidR="004C5E7B" w:rsidRPr="005F0F43">
        <w:rPr>
          <w:rFonts w:ascii="Bookman Old Style" w:hAnsi="Bookman Old Style" w:cs="Arial"/>
          <w:sz w:val="28"/>
          <w:szCs w:val="28"/>
        </w:rPr>
        <w:t xml:space="preserve"> </w:t>
      </w:r>
      <w:r w:rsidRPr="005F0F43">
        <w:rPr>
          <w:rFonts w:ascii="Bookman Old Style" w:hAnsi="Bookman Old Style" w:cs="Arial"/>
          <w:sz w:val="28"/>
          <w:szCs w:val="28"/>
        </w:rPr>
        <w:t>and even more indirect jobs. The growth of these factories will spearhead our move towards industrialization and the transformation of our country into a modern economy.</w:t>
      </w:r>
    </w:p>
    <w:p w14:paraId="4D162F09" w14:textId="77777777" w:rsidR="00D10730" w:rsidRPr="005F0F43" w:rsidRDefault="00E528D6" w:rsidP="006D36F1">
      <w:pPr>
        <w:jc w:val="both"/>
        <w:rPr>
          <w:rFonts w:ascii="Bookman Old Style" w:hAnsi="Bookman Old Style" w:cs="Arial"/>
          <w:sz w:val="28"/>
          <w:szCs w:val="28"/>
        </w:rPr>
      </w:pPr>
      <w:r w:rsidRPr="005F0F43">
        <w:rPr>
          <w:rFonts w:ascii="Bookman Old Style" w:hAnsi="Bookman Old Style" w:cs="Arial"/>
          <w:sz w:val="28"/>
          <w:szCs w:val="28"/>
        </w:rPr>
        <w:lastRenderedPageBreak/>
        <w:t xml:space="preserve">The Uganda Investment Authority is charged with </w:t>
      </w:r>
      <w:r w:rsidR="00FF6743" w:rsidRPr="005F0F43">
        <w:rPr>
          <w:rFonts w:ascii="Bookman Old Style" w:hAnsi="Bookman Old Style" w:cs="Arial"/>
          <w:sz w:val="28"/>
          <w:szCs w:val="28"/>
        </w:rPr>
        <w:t>managing land allocation within the Park and monitoring investment projects to ensure that they are</w:t>
      </w:r>
      <w:r w:rsidR="009434F3" w:rsidRPr="005F0F43">
        <w:rPr>
          <w:rFonts w:ascii="Bookman Old Style" w:hAnsi="Bookman Old Style" w:cs="Arial"/>
          <w:sz w:val="28"/>
          <w:szCs w:val="28"/>
        </w:rPr>
        <w:t xml:space="preserve"> achieving their development milestones.</w:t>
      </w:r>
      <w:r w:rsidR="00FF6743" w:rsidRPr="005F0F43">
        <w:rPr>
          <w:rFonts w:ascii="Bookman Old Style" w:hAnsi="Bookman Old Style" w:cs="Arial"/>
          <w:sz w:val="28"/>
          <w:szCs w:val="28"/>
        </w:rPr>
        <w:t xml:space="preserve"> In cases where the investor is unable to meet their development milestones, the UIA can take administrative and legal steps to rectify the situation.</w:t>
      </w:r>
      <w:r w:rsidR="00D10730" w:rsidRPr="005F0F43">
        <w:rPr>
          <w:rFonts w:ascii="Bookman Old Style" w:hAnsi="Bookman Old Style" w:cs="Arial"/>
          <w:sz w:val="28"/>
          <w:szCs w:val="28"/>
        </w:rPr>
        <w:t xml:space="preserve"> These steps could extend to declining lease renewals or land withdrawal. </w:t>
      </w:r>
      <w:r w:rsidR="006D36F1" w:rsidRPr="005F0F43">
        <w:rPr>
          <w:rFonts w:ascii="Bookman Old Style" w:hAnsi="Bookman Old Style" w:cs="Arial"/>
          <w:sz w:val="28"/>
          <w:szCs w:val="28"/>
        </w:rPr>
        <w:t xml:space="preserve">Where land is withdrawn, it is reallocated to investors who are ready to get their projects started. </w:t>
      </w:r>
    </w:p>
    <w:p w14:paraId="6717420F" w14:textId="77777777" w:rsidR="00D10730" w:rsidRPr="005F0F43" w:rsidRDefault="006D36F1" w:rsidP="006D36F1">
      <w:pPr>
        <w:jc w:val="both"/>
        <w:rPr>
          <w:rFonts w:ascii="Bookman Old Style" w:hAnsi="Bookman Old Style" w:cs="Arial"/>
          <w:sz w:val="28"/>
          <w:szCs w:val="28"/>
        </w:rPr>
      </w:pPr>
      <w:r w:rsidRPr="005F0F43">
        <w:rPr>
          <w:rFonts w:ascii="Bookman Old Style" w:hAnsi="Bookman Old Style" w:cs="Arial"/>
          <w:sz w:val="28"/>
          <w:szCs w:val="28"/>
        </w:rPr>
        <w:t>What we have, unfortunately, seen as we manage this land is that, there are a number of investors who are unable to execute their projects and the land sits idly for long periods of time. As a result, we have withdrawn and reallocated this land.</w:t>
      </w:r>
    </w:p>
    <w:p w14:paraId="024E38D5" w14:textId="77777777" w:rsidR="00E528D6" w:rsidRPr="005F0F43" w:rsidRDefault="006D36F1" w:rsidP="006D36F1">
      <w:pPr>
        <w:jc w:val="both"/>
        <w:rPr>
          <w:rFonts w:ascii="Bookman Old Style" w:hAnsi="Bookman Old Style" w:cs="Arial"/>
          <w:sz w:val="28"/>
          <w:szCs w:val="28"/>
        </w:rPr>
      </w:pPr>
      <w:r w:rsidRPr="005F0F43">
        <w:rPr>
          <w:rFonts w:ascii="Bookman Old Style" w:hAnsi="Bookman Old Style" w:cs="Arial"/>
          <w:sz w:val="28"/>
          <w:szCs w:val="28"/>
        </w:rPr>
        <w:t xml:space="preserve">Some of these investors, have opted to take legal action to stop or change the reallocation process which has a ripple effect on our level of production as a country, the number of jobs being created and on the overall all health of our economy. </w:t>
      </w:r>
    </w:p>
    <w:p w14:paraId="0DE6EEC4" w14:textId="77777777" w:rsidR="006D36F1" w:rsidRPr="005F0F43" w:rsidRDefault="00235A65" w:rsidP="006D36F1">
      <w:pPr>
        <w:jc w:val="both"/>
        <w:rPr>
          <w:rFonts w:ascii="Bookman Old Style" w:hAnsi="Bookman Old Style" w:cs="Arial"/>
          <w:sz w:val="28"/>
          <w:szCs w:val="28"/>
        </w:rPr>
      </w:pPr>
      <w:r w:rsidRPr="005F0F43">
        <w:rPr>
          <w:rFonts w:ascii="Bookman Old Style" w:hAnsi="Bookman Old Style" w:cs="Arial"/>
          <w:sz w:val="28"/>
          <w:szCs w:val="28"/>
        </w:rPr>
        <w:t>Some of these investors include</w:t>
      </w:r>
    </w:p>
    <w:p w14:paraId="6F628F33" w14:textId="71279559" w:rsidR="00235A65" w:rsidRPr="005F0F43" w:rsidRDefault="00235A65" w:rsidP="00235A65">
      <w:pPr>
        <w:pStyle w:val="ListParagraph"/>
        <w:numPr>
          <w:ilvl w:val="0"/>
          <w:numId w:val="2"/>
        </w:numPr>
        <w:jc w:val="both"/>
        <w:rPr>
          <w:rFonts w:ascii="Bookman Old Style" w:hAnsi="Bookman Old Style" w:cs="Arial"/>
          <w:sz w:val="28"/>
          <w:szCs w:val="28"/>
        </w:rPr>
      </w:pPr>
      <w:r w:rsidRPr="005F0F43">
        <w:rPr>
          <w:rFonts w:ascii="Bookman Old Style" w:hAnsi="Bookman Old Style" w:cs="Arial"/>
          <w:b/>
          <w:bCs/>
          <w:sz w:val="28"/>
          <w:szCs w:val="28"/>
        </w:rPr>
        <w:t>Mariana Agencies Limited</w:t>
      </w:r>
      <w:r w:rsidRPr="005F0F43">
        <w:rPr>
          <w:rFonts w:ascii="Bookman Old Style" w:hAnsi="Bookman Old Style" w:cs="Arial"/>
          <w:sz w:val="28"/>
          <w:szCs w:val="28"/>
        </w:rPr>
        <w:t xml:space="preserve"> who was allocated </w:t>
      </w:r>
      <w:r w:rsidRPr="000B27F4">
        <w:rPr>
          <w:rFonts w:ascii="Bookman Old Style" w:hAnsi="Bookman Old Style" w:cs="Arial"/>
          <w:b/>
          <w:bCs/>
          <w:sz w:val="28"/>
          <w:szCs w:val="28"/>
        </w:rPr>
        <w:t>76</w:t>
      </w:r>
      <w:r w:rsidRPr="005F0F43">
        <w:rPr>
          <w:rFonts w:ascii="Bookman Old Style" w:hAnsi="Bookman Old Style" w:cs="Arial"/>
          <w:sz w:val="28"/>
          <w:szCs w:val="28"/>
        </w:rPr>
        <w:t xml:space="preserve"> acres in Namanve to establish a Soap and Vegetable oil plant or factory in 2014. </w:t>
      </w:r>
      <w:r w:rsidR="009804B3" w:rsidRPr="005F0F43">
        <w:rPr>
          <w:rFonts w:ascii="Bookman Old Style" w:hAnsi="Bookman Old Style" w:cs="Arial"/>
          <w:sz w:val="28"/>
          <w:szCs w:val="28"/>
        </w:rPr>
        <w:t>During the 8year period, the investor has o</w:t>
      </w:r>
      <w:r w:rsidR="00DE11A7" w:rsidRPr="005F0F43">
        <w:rPr>
          <w:rFonts w:ascii="Bookman Old Style" w:hAnsi="Bookman Old Style" w:cs="Arial"/>
          <w:sz w:val="28"/>
          <w:szCs w:val="28"/>
        </w:rPr>
        <w:t>nly backfilled a portion</w:t>
      </w:r>
      <w:r w:rsidR="009804B3" w:rsidRPr="005F0F43">
        <w:rPr>
          <w:rFonts w:ascii="Bookman Old Style" w:hAnsi="Bookman Old Style" w:cs="Arial"/>
          <w:sz w:val="28"/>
          <w:szCs w:val="28"/>
        </w:rPr>
        <w:t xml:space="preserve"> and no factory was </w:t>
      </w:r>
      <w:r w:rsidR="00DE11A7" w:rsidRPr="005F0F43">
        <w:rPr>
          <w:rFonts w:ascii="Bookman Old Style" w:hAnsi="Bookman Old Style" w:cs="Arial"/>
          <w:sz w:val="28"/>
          <w:szCs w:val="28"/>
        </w:rPr>
        <w:t xml:space="preserve">built within the 5year timeline given. </w:t>
      </w:r>
      <w:r w:rsidR="00FE6D3D" w:rsidRPr="005F0F43">
        <w:rPr>
          <w:rFonts w:ascii="Bookman Old Style" w:hAnsi="Bookman Old Style" w:cs="Arial"/>
          <w:sz w:val="28"/>
          <w:szCs w:val="28"/>
        </w:rPr>
        <w:t xml:space="preserve">UIA withdrew 50 acres to allocate to other serious investors and to be used for the infrastructure development in the park. </w:t>
      </w:r>
      <w:r w:rsidRPr="005F0F43">
        <w:rPr>
          <w:rFonts w:ascii="Bookman Old Style" w:hAnsi="Bookman Old Style" w:cs="Arial"/>
          <w:sz w:val="28"/>
          <w:szCs w:val="28"/>
        </w:rPr>
        <w:t xml:space="preserve">The decision to withdraw the 50 acres was communicated </w:t>
      </w:r>
      <w:r w:rsidR="00FE6D3D" w:rsidRPr="005F0F43">
        <w:rPr>
          <w:rFonts w:ascii="Bookman Old Style" w:hAnsi="Bookman Old Style" w:cs="Arial"/>
          <w:sz w:val="28"/>
          <w:szCs w:val="28"/>
        </w:rPr>
        <w:t xml:space="preserve">and Mariana run to the courts to stop UIA from allocating </w:t>
      </w:r>
      <w:r w:rsidR="009434F3" w:rsidRPr="005F0F43">
        <w:rPr>
          <w:rFonts w:ascii="Bookman Old Style" w:hAnsi="Bookman Old Style" w:cs="Arial"/>
          <w:sz w:val="28"/>
          <w:szCs w:val="28"/>
        </w:rPr>
        <w:t xml:space="preserve">the land </w:t>
      </w:r>
      <w:r w:rsidR="00FE6D3D" w:rsidRPr="005F0F43">
        <w:rPr>
          <w:rFonts w:ascii="Bookman Old Style" w:hAnsi="Bookman Old Style" w:cs="Arial"/>
          <w:sz w:val="28"/>
          <w:szCs w:val="28"/>
        </w:rPr>
        <w:t xml:space="preserve">to serious investors and developing infrastructure. </w:t>
      </w:r>
      <w:r w:rsidR="007F45B1">
        <w:rPr>
          <w:rFonts w:ascii="Bookman Old Style" w:hAnsi="Bookman Old Style" w:cs="Arial"/>
          <w:sz w:val="28"/>
          <w:szCs w:val="28"/>
        </w:rPr>
        <w:t>This running to court action is aimed at stopping jobs for Ugandans. This land stands withdrawn and Mariana should withdraw the case.</w:t>
      </w:r>
    </w:p>
    <w:p w14:paraId="331C78A3" w14:textId="77777777" w:rsidR="00235A65" w:rsidRPr="005F0F43" w:rsidRDefault="00235A65" w:rsidP="00235A65">
      <w:pPr>
        <w:pStyle w:val="ListParagraph"/>
        <w:numPr>
          <w:ilvl w:val="0"/>
          <w:numId w:val="2"/>
        </w:numPr>
        <w:jc w:val="both"/>
        <w:rPr>
          <w:rFonts w:ascii="Bookman Old Style" w:hAnsi="Bookman Old Style" w:cs="Arial"/>
          <w:sz w:val="28"/>
          <w:szCs w:val="28"/>
        </w:rPr>
      </w:pPr>
      <w:r w:rsidRPr="000B27F4">
        <w:rPr>
          <w:rFonts w:ascii="Bookman Old Style" w:hAnsi="Bookman Old Style" w:cs="Arial"/>
          <w:b/>
          <w:bCs/>
          <w:sz w:val="28"/>
          <w:szCs w:val="28"/>
        </w:rPr>
        <w:t xml:space="preserve">Another is </w:t>
      </w:r>
      <w:proofErr w:type="spellStart"/>
      <w:r w:rsidRPr="000B27F4">
        <w:rPr>
          <w:rFonts w:ascii="Bookman Old Style" w:hAnsi="Bookman Old Style" w:cs="Arial"/>
          <w:b/>
          <w:bCs/>
          <w:sz w:val="28"/>
          <w:szCs w:val="28"/>
        </w:rPr>
        <w:t>Surgipham</w:t>
      </w:r>
      <w:proofErr w:type="spellEnd"/>
      <w:r w:rsidRPr="000B27F4">
        <w:rPr>
          <w:rFonts w:ascii="Bookman Old Style" w:hAnsi="Bookman Old Style" w:cs="Arial"/>
          <w:b/>
          <w:bCs/>
          <w:sz w:val="28"/>
          <w:szCs w:val="28"/>
        </w:rPr>
        <w:t xml:space="preserve"> (U) Limited</w:t>
      </w:r>
      <w:r w:rsidRPr="005F0F43">
        <w:rPr>
          <w:rFonts w:ascii="Bookman Old Style" w:hAnsi="Bookman Old Style" w:cs="Arial"/>
          <w:sz w:val="28"/>
          <w:szCs w:val="28"/>
        </w:rPr>
        <w:t xml:space="preserve"> wh</w:t>
      </w:r>
      <w:r w:rsidR="009434F3" w:rsidRPr="005F0F43">
        <w:rPr>
          <w:rFonts w:ascii="Bookman Old Style" w:hAnsi="Bookman Old Style" w:cs="Arial"/>
          <w:sz w:val="28"/>
          <w:szCs w:val="28"/>
        </w:rPr>
        <w:t>ich</w:t>
      </w:r>
      <w:r w:rsidRPr="005F0F43">
        <w:rPr>
          <w:rFonts w:ascii="Bookman Old Style" w:hAnsi="Bookman Old Style" w:cs="Arial"/>
          <w:sz w:val="28"/>
          <w:szCs w:val="28"/>
        </w:rPr>
        <w:t xml:space="preserve"> w</w:t>
      </w:r>
      <w:r w:rsidR="009434F3" w:rsidRPr="005F0F43">
        <w:rPr>
          <w:rFonts w:ascii="Bookman Old Style" w:hAnsi="Bookman Old Style" w:cs="Arial"/>
          <w:sz w:val="28"/>
          <w:szCs w:val="28"/>
        </w:rPr>
        <w:t>as</w:t>
      </w:r>
      <w:r w:rsidRPr="005F0F43">
        <w:rPr>
          <w:rFonts w:ascii="Bookman Old Style" w:hAnsi="Bookman Old Style" w:cs="Arial"/>
          <w:sz w:val="28"/>
          <w:szCs w:val="28"/>
        </w:rPr>
        <w:t xml:space="preserve"> allocated </w:t>
      </w:r>
      <w:r w:rsidRPr="000B27F4">
        <w:rPr>
          <w:rFonts w:ascii="Bookman Old Style" w:hAnsi="Bookman Old Style" w:cs="Arial"/>
          <w:b/>
          <w:bCs/>
          <w:sz w:val="28"/>
          <w:szCs w:val="28"/>
        </w:rPr>
        <w:t>3 acres</w:t>
      </w:r>
      <w:r w:rsidRPr="005F0F43">
        <w:rPr>
          <w:rFonts w:ascii="Bookman Old Style" w:hAnsi="Bookman Old Style" w:cs="Arial"/>
          <w:sz w:val="28"/>
          <w:szCs w:val="28"/>
        </w:rPr>
        <w:t xml:space="preserve"> in 2007 for the purposes of investment in a warehousing project. </w:t>
      </w:r>
      <w:r w:rsidR="00FE6D3D" w:rsidRPr="005F0F43">
        <w:rPr>
          <w:rFonts w:ascii="Bookman Old Style" w:hAnsi="Bookman Old Style" w:cs="Arial"/>
          <w:sz w:val="28"/>
          <w:szCs w:val="28"/>
        </w:rPr>
        <w:t>Over 13 years</w:t>
      </w:r>
      <w:r w:rsidR="009804B3" w:rsidRPr="005F0F43">
        <w:rPr>
          <w:rFonts w:ascii="Bookman Old Style" w:hAnsi="Bookman Old Style" w:cs="Arial"/>
          <w:sz w:val="28"/>
          <w:szCs w:val="28"/>
        </w:rPr>
        <w:t>, the</w:t>
      </w:r>
      <w:r w:rsidR="00FE6D3D" w:rsidRPr="005F0F43">
        <w:rPr>
          <w:rFonts w:ascii="Bookman Old Style" w:hAnsi="Bookman Old Style" w:cs="Arial"/>
          <w:sz w:val="28"/>
          <w:szCs w:val="28"/>
        </w:rPr>
        <w:t xml:space="preserve"> land </w:t>
      </w:r>
      <w:r w:rsidR="009434F3" w:rsidRPr="005F0F43">
        <w:rPr>
          <w:rFonts w:ascii="Bookman Old Style" w:hAnsi="Bookman Old Style" w:cs="Arial"/>
          <w:sz w:val="28"/>
          <w:szCs w:val="28"/>
        </w:rPr>
        <w:t>sat</w:t>
      </w:r>
      <w:r w:rsidR="00FE6D3D" w:rsidRPr="005F0F43">
        <w:rPr>
          <w:rFonts w:ascii="Bookman Old Style" w:hAnsi="Bookman Old Style" w:cs="Arial"/>
          <w:sz w:val="28"/>
          <w:szCs w:val="28"/>
        </w:rPr>
        <w:t xml:space="preserve"> idle </w:t>
      </w:r>
      <w:r w:rsidR="009804B3" w:rsidRPr="005F0F43">
        <w:rPr>
          <w:rFonts w:ascii="Bookman Old Style" w:hAnsi="Bookman Old Style" w:cs="Arial"/>
          <w:sz w:val="28"/>
          <w:szCs w:val="28"/>
        </w:rPr>
        <w:t xml:space="preserve">with </w:t>
      </w:r>
      <w:r w:rsidR="00FE6D3D" w:rsidRPr="005F0F43">
        <w:rPr>
          <w:rFonts w:ascii="Bookman Old Style" w:hAnsi="Bookman Old Style" w:cs="Arial"/>
          <w:sz w:val="28"/>
          <w:szCs w:val="28"/>
        </w:rPr>
        <w:t xml:space="preserve">no investment on the land. </w:t>
      </w:r>
      <w:r w:rsidR="009434F3" w:rsidRPr="005F0F43">
        <w:rPr>
          <w:rFonts w:ascii="Bookman Old Style" w:hAnsi="Bookman Old Style" w:cs="Arial"/>
          <w:sz w:val="28"/>
          <w:szCs w:val="28"/>
        </w:rPr>
        <w:t>T</w:t>
      </w:r>
      <w:r w:rsidR="00FE6D3D" w:rsidRPr="005F0F43">
        <w:rPr>
          <w:rFonts w:ascii="Bookman Old Style" w:hAnsi="Bookman Old Style" w:cs="Arial"/>
          <w:sz w:val="28"/>
          <w:szCs w:val="28"/>
        </w:rPr>
        <w:t xml:space="preserve">he lease cancelled </w:t>
      </w:r>
      <w:r w:rsidR="009434F3" w:rsidRPr="005F0F43">
        <w:rPr>
          <w:rFonts w:ascii="Bookman Old Style" w:hAnsi="Bookman Old Style" w:cs="Arial"/>
          <w:sz w:val="28"/>
          <w:szCs w:val="28"/>
        </w:rPr>
        <w:t xml:space="preserve">and the land withdrawn </w:t>
      </w:r>
      <w:r w:rsidR="00FE6D3D" w:rsidRPr="005F0F43">
        <w:rPr>
          <w:rFonts w:ascii="Bookman Old Style" w:hAnsi="Bookman Old Style" w:cs="Arial"/>
          <w:sz w:val="28"/>
          <w:szCs w:val="28"/>
        </w:rPr>
        <w:t>in 2020</w:t>
      </w:r>
      <w:r w:rsidR="009804B3" w:rsidRPr="005F0F43">
        <w:rPr>
          <w:rFonts w:ascii="Bookman Old Style" w:hAnsi="Bookman Old Style" w:cs="Arial"/>
          <w:sz w:val="28"/>
          <w:szCs w:val="28"/>
        </w:rPr>
        <w:t xml:space="preserve">. </w:t>
      </w:r>
      <w:r w:rsidR="00FE6D3D" w:rsidRPr="005F0F43">
        <w:rPr>
          <w:rFonts w:ascii="Bookman Old Style" w:hAnsi="Bookman Old Style" w:cs="Arial"/>
          <w:sz w:val="28"/>
          <w:szCs w:val="28"/>
        </w:rPr>
        <w:t xml:space="preserve">This land was reallocated to </w:t>
      </w:r>
      <w:r w:rsidR="00890A5C" w:rsidRPr="000B27F4">
        <w:rPr>
          <w:rFonts w:ascii="Bookman Old Style" w:hAnsi="Bookman Old Style" w:cs="Arial"/>
          <w:b/>
          <w:bCs/>
          <w:sz w:val="28"/>
          <w:szCs w:val="28"/>
        </w:rPr>
        <w:t xml:space="preserve">Allied </w:t>
      </w:r>
      <w:r w:rsidR="00FE6D3D" w:rsidRPr="000B27F4">
        <w:rPr>
          <w:rFonts w:ascii="Bookman Old Style" w:hAnsi="Bookman Old Style" w:cs="Arial"/>
          <w:b/>
          <w:bCs/>
          <w:sz w:val="28"/>
          <w:szCs w:val="28"/>
        </w:rPr>
        <w:t>Graphic systems</w:t>
      </w:r>
      <w:r w:rsidR="00FE6D3D" w:rsidRPr="005F0F43">
        <w:rPr>
          <w:rFonts w:ascii="Bookman Old Style" w:hAnsi="Bookman Old Style" w:cs="Arial"/>
          <w:sz w:val="28"/>
          <w:szCs w:val="28"/>
        </w:rPr>
        <w:t xml:space="preserve"> in </w:t>
      </w:r>
      <w:r w:rsidR="00890A5C" w:rsidRPr="005F0F43">
        <w:rPr>
          <w:rFonts w:ascii="Bookman Old Style" w:hAnsi="Bookman Old Style" w:cs="Arial"/>
          <w:sz w:val="28"/>
          <w:szCs w:val="28"/>
        </w:rPr>
        <w:t xml:space="preserve">2020 </w:t>
      </w:r>
      <w:r w:rsidR="00890A5C" w:rsidRPr="005F0F43">
        <w:rPr>
          <w:rFonts w:ascii="Bookman Old Style" w:hAnsi="Bookman Old Style" w:cs="Arial"/>
          <w:sz w:val="28"/>
          <w:szCs w:val="28"/>
        </w:rPr>
        <w:lastRenderedPageBreak/>
        <w:t xml:space="preserve">and the company intends to invest </w:t>
      </w:r>
      <w:r w:rsidR="00890A5C" w:rsidRPr="000B27F4">
        <w:rPr>
          <w:rFonts w:ascii="Bookman Old Style" w:hAnsi="Bookman Old Style" w:cs="Arial"/>
          <w:b/>
          <w:bCs/>
          <w:sz w:val="28"/>
          <w:szCs w:val="28"/>
        </w:rPr>
        <w:t>4 million USD</w:t>
      </w:r>
      <w:r w:rsidR="00890A5C" w:rsidRPr="005F0F43">
        <w:rPr>
          <w:rFonts w:ascii="Bookman Old Style" w:hAnsi="Bookman Old Style" w:cs="Arial"/>
          <w:sz w:val="28"/>
          <w:szCs w:val="28"/>
        </w:rPr>
        <w:t xml:space="preserve"> and employ 148 people</w:t>
      </w:r>
      <w:r w:rsidR="00FE6D3D" w:rsidRPr="005F0F43">
        <w:rPr>
          <w:rFonts w:ascii="Bookman Old Style" w:hAnsi="Bookman Old Style" w:cs="Arial"/>
          <w:sz w:val="28"/>
          <w:szCs w:val="28"/>
        </w:rPr>
        <w:t>. Surgipham went to court and this action has cost Uganda investment and jobs</w:t>
      </w:r>
    </w:p>
    <w:p w14:paraId="664CC846" w14:textId="7266736D" w:rsidR="00492C4E" w:rsidRPr="005F0F43" w:rsidRDefault="00235A65">
      <w:pPr>
        <w:pStyle w:val="ListParagraph"/>
        <w:numPr>
          <w:ilvl w:val="0"/>
          <w:numId w:val="2"/>
        </w:numPr>
        <w:jc w:val="both"/>
        <w:rPr>
          <w:rFonts w:ascii="Bookman Old Style" w:hAnsi="Bookman Old Style" w:cs="Arial"/>
          <w:sz w:val="28"/>
          <w:szCs w:val="28"/>
        </w:rPr>
      </w:pPr>
      <w:r w:rsidRPr="005F0F43">
        <w:rPr>
          <w:rFonts w:ascii="Bookman Old Style" w:hAnsi="Bookman Old Style" w:cs="Arial"/>
          <w:sz w:val="28"/>
          <w:szCs w:val="28"/>
        </w:rPr>
        <w:t xml:space="preserve">Yet another investor is </w:t>
      </w:r>
      <w:r w:rsidRPr="000B27F4">
        <w:rPr>
          <w:rFonts w:ascii="Bookman Old Style" w:hAnsi="Bookman Old Style" w:cs="Arial"/>
          <w:b/>
          <w:bCs/>
          <w:sz w:val="28"/>
          <w:szCs w:val="28"/>
        </w:rPr>
        <w:t>Divine Oils</w:t>
      </w:r>
      <w:r w:rsidRPr="005F0F43">
        <w:rPr>
          <w:rFonts w:ascii="Bookman Old Style" w:hAnsi="Bookman Old Style" w:cs="Arial"/>
          <w:sz w:val="28"/>
          <w:szCs w:val="28"/>
        </w:rPr>
        <w:t xml:space="preserve"> who were allocated </w:t>
      </w:r>
      <w:r w:rsidRPr="000B27F4">
        <w:rPr>
          <w:rFonts w:ascii="Bookman Old Style" w:hAnsi="Bookman Old Style" w:cs="Arial"/>
          <w:b/>
          <w:bCs/>
          <w:sz w:val="28"/>
          <w:szCs w:val="28"/>
        </w:rPr>
        <w:t>8 acres</w:t>
      </w:r>
      <w:r w:rsidR="009434F3" w:rsidRPr="005F0F43">
        <w:rPr>
          <w:rFonts w:ascii="Bookman Old Style" w:hAnsi="Bookman Old Style" w:cs="Arial"/>
          <w:sz w:val="28"/>
          <w:szCs w:val="28"/>
        </w:rPr>
        <w:t xml:space="preserve"> for the</w:t>
      </w:r>
      <w:r w:rsidRPr="005F0F43">
        <w:rPr>
          <w:rFonts w:ascii="Bookman Old Style" w:hAnsi="Bookman Old Style" w:cs="Arial"/>
          <w:sz w:val="28"/>
          <w:szCs w:val="28"/>
        </w:rPr>
        <w:t xml:space="preserve"> purposes of setting up a lubricant and oil blending Plant in 2018.</w:t>
      </w:r>
      <w:r w:rsidR="00FE6D3D" w:rsidRPr="005F0F43">
        <w:rPr>
          <w:rFonts w:ascii="Bookman Old Style" w:hAnsi="Bookman Old Style" w:cs="Arial"/>
          <w:sz w:val="28"/>
          <w:szCs w:val="28"/>
        </w:rPr>
        <w:t xml:space="preserve"> They held this land for </w:t>
      </w:r>
      <w:r w:rsidR="004851C7" w:rsidRPr="005F0F43">
        <w:rPr>
          <w:rFonts w:ascii="Bookman Old Style" w:hAnsi="Bookman Old Style" w:cs="Arial"/>
          <w:sz w:val="28"/>
          <w:szCs w:val="28"/>
        </w:rPr>
        <w:t xml:space="preserve">3 years </w:t>
      </w:r>
      <w:r w:rsidR="00FE6D3D" w:rsidRPr="005F0F43">
        <w:rPr>
          <w:rFonts w:ascii="Bookman Old Style" w:hAnsi="Bookman Old Style" w:cs="Arial"/>
          <w:sz w:val="28"/>
          <w:szCs w:val="28"/>
        </w:rPr>
        <w:t>and failed to invest as per the lease agreement tenets and the land was withdrawn in 2020. It was reallocated to</w:t>
      </w:r>
      <w:r w:rsidR="005F4BFD" w:rsidRPr="005F0F43">
        <w:rPr>
          <w:rFonts w:ascii="Bookman Old Style" w:hAnsi="Bookman Old Style" w:cs="Arial"/>
          <w:sz w:val="28"/>
          <w:szCs w:val="28"/>
        </w:rPr>
        <w:t xml:space="preserve"> </w:t>
      </w:r>
      <w:proofErr w:type="spellStart"/>
      <w:r w:rsidR="005F4BFD" w:rsidRPr="000B27F4">
        <w:rPr>
          <w:rFonts w:ascii="Bookman Old Style" w:hAnsi="Bookman Old Style" w:cs="Arial"/>
          <w:b/>
          <w:bCs/>
          <w:sz w:val="28"/>
          <w:szCs w:val="28"/>
        </w:rPr>
        <w:t>Mungufeni</w:t>
      </w:r>
      <w:proofErr w:type="spellEnd"/>
      <w:r w:rsidR="00F51D3B" w:rsidRPr="005F0F43">
        <w:rPr>
          <w:rFonts w:ascii="Bookman Old Style" w:hAnsi="Bookman Old Style" w:cs="Arial"/>
          <w:sz w:val="28"/>
          <w:szCs w:val="28"/>
        </w:rPr>
        <w:t xml:space="preserve"> </w:t>
      </w:r>
      <w:r w:rsidR="00FE6D3D" w:rsidRPr="005F0F43">
        <w:rPr>
          <w:rFonts w:ascii="Bookman Old Style" w:hAnsi="Bookman Old Style" w:cs="Arial"/>
          <w:sz w:val="28"/>
          <w:szCs w:val="28"/>
        </w:rPr>
        <w:t xml:space="preserve">who </w:t>
      </w:r>
      <w:r w:rsidR="005F4BFD" w:rsidRPr="005F0F43">
        <w:rPr>
          <w:rFonts w:ascii="Bookman Old Style" w:hAnsi="Bookman Old Style" w:cs="Arial"/>
          <w:sz w:val="28"/>
          <w:szCs w:val="28"/>
        </w:rPr>
        <w:t xml:space="preserve">plans to invest </w:t>
      </w:r>
      <w:r w:rsidR="00035B35" w:rsidRPr="00185FB8">
        <w:rPr>
          <w:rFonts w:ascii="Bookman Old Style" w:hAnsi="Bookman Old Style" w:cs="Arial"/>
          <w:b/>
          <w:bCs/>
          <w:sz w:val="28"/>
          <w:szCs w:val="28"/>
        </w:rPr>
        <w:t>6.9</w:t>
      </w:r>
      <w:r w:rsidR="00035B35" w:rsidRPr="005F0F43">
        <w:rPr>
          <w:rFonts w:ascii="Bookman Old Style" w:hAnsi="Bookman Old Style" w:cs="Arial"/>
          <w:sz w:val="28"/>
          <w:szCs w:val="28"/>
        </w:rPr>
        <w:t xml:space="preserve"> </w:t>
      </w:r>
      <w:r w:rsidR="00035B35" w:rsidRPr="00185FB8">
        <w:rPr>
          <w:rFonts w:ascii="Bookman Old Style" w:hAnsi="Bookman Old Style" w:cs="Arial"/>
          <w:b/>
          <w:bCs/>
          <w:sz w:val="28"/>
          <w:szCs w:val="28"/>
        </w:rPr>
        <w:t>million USD</w:t>
      </w:r>
      <w:r w:rsidR="005F4BFD" w:rsidRPr="005F0F43">
        <w:rPr>
          <w:rFonts w:ascii="Bookman Old Style" w:hAnsi="Bookman Old Style" w:cs="Arial"/>
          <w:sz w:val="28"/>
          <w:szCs w:val="28"/>
        </w:rPr>
        <w:t xml:space="preserve"> and employ </w:t>
      </w:r>
      <w:r w:rsidR="00035B35" w:rsidRPr="005F0F43">
        <w:rPr>
          <w:rFonts w:ascii="Bookman Old Style" w:hAnsi="Bookman Old Style" w:cs="Arial"/>
          <w:sz w:val="28"/>
          <w:szCs w:val="28"/>
        </w:rPr>
        <w:t>87</w:t>
      </w:r>
      <w:r w:rsidR="00FE6D3D" w:rsidRPr="005F0F43">
        <w:rPr>
          <w:rFonts w:ascii="Bookman Old Style" w:hAnsi="Bookman Old Style" w:cs="Arial"/>
          <w:sz w:val="28"/>
          <w:szCs w:val="28"/>
        </w:rPr>
        <w:t xml:space="preserve"> people</w:t>
      </w:r>
      <w:r w:rsidR="00890A5C" w:rsidRPr="005F0F43">
        <w:rPr>
          <w:rFonts w:ascii="Bookman Old Style" w:hAnsi="Bookman Old Style" w:cs="Arial"/>
          <w:sz w:val="28"/>
          <w:szCs w:val="28"/>
        </w:rPr>
        <w:t xml:space="preserve"> and </w:t>
      </w:r>
      <w:r w:rsidR="00890A5C" w:rsidRPr="00185FB8">
        <w:rPr>
          <w:rFonts w:ascii="Bookman Old Style" w:hAnsi="Bookman Old Style" w:cs="Arial"/>
          <w:b/>
          <w:bCs/>
          <w:sz w:val="28"/>
          <w:szCs w:val="28"/>
        </w:rPr>
        <w:t>Engineers Investments</w:t>
      </w:r>
      <w:r w:rsidR="007F2BDA" w:rsidRPr="005F0F43">
        <w:rPr>
          <w:rFonts w:ascii="Bookman Old Style" w:hAnsi="Bookman Old Style" w:cs="Arial"/>
          <w:sz w:val="28"/>
          <w:szCs w:val="28"/>
        </w:rPr>
        <w:t xml:space="preserve"> which will invest about 2 million and employ 43 people</w:t>
      </w:r>
      <w:r w:rsidR="00FE6D3D" w:rsidRPr="005F0F43">
        <w:rPr>
          <w:rFonts w:ascii="Bookman Old Style" w:hAnsi="Bookman Old Style" w:cs="Arial"/>
          <w:sz w:val="28"/>
          <w:szCs w:val="28"/>
        </w:rPr>
        <w:t>. Div</w:t>
      </w:r>
      <w:r w:rsidR="00F51D3B" w:rsidRPr="005F0F43">
        <w:rPr>
          <w:rFonts w:ascii="Bookman Old Style" w:hAnsi="Bookman Old Style" w:cs="Arial"/>
          <w:sz w:val="28"/>
          <w:szCs w:val="28"/>
        </w:rPr>
        <w:t>i</w:t>
      </w:r>
      <w:r w:rsidR="00FE6D3D" w:rsidRPr="005F0F43">
        <w:rPr>
          <w:rFonts w:ascii="Bookman Old Style" w:hAnsi="Bookman Old Style" w:cs="Arial"/>
          <w:sz w:val="28"/>
          <w:szCs w:val="28"/>
        </w:rPr>
        <w:t xml:space="preserve">ne going to court has led to </w:t>
      </w:r>
      <w:r w:rsidR="00035B35" w:rsidRPr="005F0F43">
        <w:rPr>
          <w:rFonts w:ascii="Bookman Old Style" w:hAnsi="Bookman Old Style" w:cs="Arial"/>
          <w:sz w:val="28"/>
          <w:szCs w:val="28"/>
        </w:rPr>
        <w:t xml:space="preserve">a reduction in our capacity to produce for both </w:t>
      </w:r>
      <w:r w:rsidR="00492C4E" w:rsidRPr="005F0F43">
        <w:rPr>
          <w:rFonts w:ascii="Bookman Old Style" w:hAnsi="Bookman Old Style" w:cs="Arial"/>
          <w:sz w:val="28"/>
          <w:szCs w:val="28"/>
        </w:rPr>
        <w:t xml:space="preserve">domestic and international markets. </w:t>
      </w:r>
    </w:p>
    <w:p w14:paraId="2AAC1513" w14:textId="77777777" w:rsidR="00235A65" w:rsidRPr="005F0F43" w:rsidRDefault="00235A65">
      <w:pPr>
        <w:pStyle w:val="ListParagraph"/>
        <w:numPr>
          <w:ilvl w:val="0"/>
          <w:numId w:val="2"/>
        </w:numPr>
        <w:jc w:val="both"/>
        <w:rPr>
          <w:rFonts w:ascii="Bookman Old Style" w:hAnsi="Bookman Old Style" w:cs="Arial"/>
          <w:sz w:val="28"/>
          <w:szCs w:val="28"/>
        </w:rPr>
      </w:pPr>
      <w:r w:rsidRPr="000B27F4">
        <w:rPr>
          <w:rFonts w:ascii="Bookman Old Style" w:hAnsi="Bookman Old Style" w:cs="Arial"/>
          <w:b/>
          <w:bCs/>
          <w:sz w:val="28"/>
          <w:szCs w:val="28"/>
        </w:rPr>
        <w:t>Tirupati Developers Uganda Limited</w:t>
      </w:r>
      <w:r w:rsidRPr="005F0F43">
        <w:rPr>
          <w:rFonts w:ascii="Bookman Old Style" w:hAnsi="Bookman Old Style" w:cs="Arial"/>
          <w:sz w:val="28"/>
          <w:szCs w:val="28"/>
        </w:rPr>
        <w:t xml:space="preserve"> were allocated </w:t>
      </w:r>
      <w:r w:rsidRPr="00185FB8">
        <w:rPr>
          <w:rFonts w:ascii="Bookman Old Style" w:hAnsi="Bookman Old Style" w:cs="Arial"/>
          <w:b/>
          <w:bCs/>
          <w:sz w:val="28"/>
          <w:szCs w:val="28"/>
        </w:rPr>
        <w:t>8 acres</w:t>
      </w:r>
      <w:r w:rsidRPr="005F0F43">
        <w:rPr>
          <w:rFonts w:ascii="Bookman Old Style" w:hAnsi="Bookman Old Style" w:cs="Arial"/>
          <w:sz w:val="28"/>
          <w:szCs w:val="28"/>
        </w:rPr>
        <w:t xml:space="preserve"> here in Namanve in 2009</w:t>
      </w:r>
      <w:r w:rsidR="00FE6D3D" w:rsidRPr="005F0F43">
        <w:rPr>
          <w:rFonts w:ascii="Bookman Old Style" w:hAnsi="Bookman Old Style" w:cs="Arial"/>
          <w:sz w:val="28"/>
          <w:szCs w:val="28"/>
        </w:rPr>
        <w:t xml:space="preserve"> to </w:t>
      </w:r>
      <w:r w:rsidR="004B71DD" w:rsidRPr="005F0F43">
        <w:rPr>
          <w:rFonts w:ascii="Bookman Old Style" w:hAnsi="Bookman Old Style" w:cs="Arial"/>
          <w:sz w:val="28"/>
          <w:szCs w:val="28"/>
        </w:rPr>
        <w:t>develop ware houses a</w:t>
      </w:r>
      <w:r w:rsidR="00FE6D3D" w:rsidRPr="005F0F43">
        <w:rPr>
          <w:rFonts w:ascii="Bookman Old Style" w:hAnsi="Bookman Old Style" w:cs="Arial"/>
          <w:sz w:val="28"/>
          <w:szCs w:val="28"/>
        </w:rPr>
        <w:t xml:space="preserve">nd invest </w:t>
      </w:r>
      <w:r w:rsidR="004B71DD" w:rsidRPr="005F0F43">
        <w:rPr>
          <w:rFonts w:ascii="Bookman Old Style" w:hAnsi="Bookman Old Style" w:cs="Arial"/>
          <w:sz w:val="28"/>
          <w:szCs w:val="28"/>
        </w:rPr>
        <w:t>over 9 million USD</w:t>
      </w:r>
      <w:r w:rsidR="00FE6D3D" w:rsidRPr="005F0F43">
        <w:rPr>
          <w:rFonts w:ascii="Bookman Old Style" w:hAnsi="Bookman Old Style" w:cs="Arial"/>
          <w:sz w:val="28"/>
          <w:szCs w:val="28"/>
        </w:rPr>
        <w:t xml:space="preserve">. During that whole period of over 10 years, they only built warehouses in 2 acres and </w:t>
      </w:r>
      <w:r w:rsidR="004B71DD" w:rsidRPr="005F0F43">
        <w:rPr>
          <w:rFonts w:ascii="Bookman Old Style" w:hAnsi="Bookman Old Style" w:cs="Arial"/>
          <w:sz w:val="28"/>
          <w:szCs w:val="28"/>
        </w:rPr>
        <w:t xml:space="preserve">rented </w:t>
      </w:r>
      <w:r w:rsidR="00FE6D3D" w:rsidRPr="005F0F43">
        <w:rPr>
          <w:rFonts w:ascii="Bookman Old Style" w:hAnsi="Bookman Old Style" w:cs="Arial"/>
          <w:sz w:val="28"/>
          <w:szCs w:val="28"/>
        </w:rPr>
        <w:t xml:space="preserve">them out contrary to the lease agreement plans. In </w:t>
      </w:r>
      <w:r w:rsidR="004B71DD" w:rsidRPr="005F0F43">
        <w:rPr>
          <w:rFonts w:ascii="Bookman Old Style" w:hAnsi="Bookman Old Style" w:cs="Arial"/>
          <w:sz w:val="28"/>
          <w:szCs w:val="28"/>
        </w:rPr>
        <w:t>October</w:t>
      </w:r>
      <w:r w:rsidR="00FE6D3D" w:rsidRPr="005F0F43">
        <w:rPr>
          <w:rFonts w:ascii="Bookman Old Style" w:hAnsi="Bookman Old Style" w:cs="Arial"/>
          <w:sz w:val="28"/>
          <w:szCs w:val="28"/>
        </w:rPr>
        <w:t xml:space="preserve"> 2021, 6 acres were withdrawn and reallocated to a company which intends to invest </w:t>
      </w:r>
      <w:r w:rsidR="00035B35" w:rsidRPr="005F0F43">
        <w:rPr>
          <w:rFonts w:ascii="Bookman Old Style" w:hAnsi="Bookman Old Style" w:cs="Arial"/>
          <w:sz w:val="28"/>
          <w:szCs w:val="28"/>
        </w:rPr>
        <w:t>20 million U</w:t>
      </w:r>
      <w:r w:rsidR="00FE6D3D" w:rsidRPr="005F0F43">
        <w:rPr>
          <w:rFonts w:ascii="Bookman Old Style" w:hAnsi="Bookman Old Style" w:cs="Arial"/>
          <w:sz w:val="28"/>
          <w:szCs w:val="28"/>
        </w:rPr>
        <w:t xml:space="preserve">SD and employ </w:t>
      </w:r>
      <w:r w:rsidR="00035B35" w:rsidRPr="005F0F43">
        <w:rPr>
          <w:rFonts w:ascii="Bookman Old Style" w:hAnsi="Bookman Old Style" w:cs="Arial"/>
          <w:sz w:val="28"/>
          <w:szCs w:val="28"/>
        </w:rPr>
        <w:t xml:space="preserve">590 </w:t>
      </w:r>
      <w:r w:rsidR="00FE6D3D" w:rsidRPr="005F0F43">
        <w:rPr>
          <w:rFonts w:ascii="Bookman Old Style" w:hAnsi="Bookman Old Style" w:cs="Arial"/>
          <w:sz w:val="28"/>
          <w:szCs w:val="28"/>
        </w:rPr>
        <w:t>people. T</w:t>
      </w:r>
      <w:r w:rsidR="004B71DD" w:rsidRPr="005F0F43">
        <w:rPr>
          <w:rFonts w:ascii="Bookman Old Style" w:hAnsi="Bookman Old Style" w:cs="Arial"/>
          <w:sz w:val="28"/>
          <w:szCs w:val="28"/>
        </w:rPr>
        <w:t>i</w:t>
      </w:r>
      <w:r w:rsidR="00FE6D3D" w:rsidRPr="005F0F43">
        <w:rPr>
          <w:rFonts w:ascii="Bookman Old Style" w:hAnsi="Bookman Old Style" w:cs="Arial"/>
          <w:sz w:val="28"/>
          <w:szCs w:val="28"/>
        </w:rPr>
        <w:t>r</w:t>
      </w:r>
      <w:r w:rsidR="004B71DD" w:rsidRPr="005F0F43">
        <w:rPr>
          <w:rFonts w:ascii="Bookman Old Style" w:hAnsi="Bookman Old Style" w:cs="Arial"/>
          <w:sz w:val="28"/>
          <w:szCs w:val="28"/>
        </w:rPr>
        <w:t>u</w:t>
      </w:r>
      <w:r w:rsidR="00FE6D3D" w:rsidRPr="005F0F43">
        <w:rPr>
          <w:rFonts w:ascii="Bookman Old Style" w:hAnsi="Bookman Old Style" w:cs="Arial"/>
          <w:sz w:val="28"/>
          <w:szCs w:val="28"/>
        </w:rPr>
        <w:t xml:space="preserve">pati has gone to court to stop this investment and jobs for Ugandans. </w:t>
      </w:r>
    </w:p>
    <w:p w14:paraId="26B1461B" w14:textId="77777777" w:rsidR="00235A65" w:rsidRPr="005F0F43" w:rsidRDefault="00235A65" w:rsidP="00235A65">
      <w:pPr>
        <w:pStyle w:val="ListParagraph"/>
        <w:numPr>
          <w:ilvl w:val="0"/>
          <w:numId w:val="2"/>
        </w:numPr>
        <w:jc w:val="both"/>
        <w:rPr>
          <w:rFonts w:ascii="Bookman Old Style" w:hAnsi="Bookman Old Style" w:cs="Arial"/>
          <w:sz w:val="28"/>
          <w:szCs w:val="28"/>
        </w:rPr>
      </w:pPr>
      <w:r w:rsidRPr="000B27F4">
        <w:rPr>
          <w:rFonts w:ascii="Bookman Old Style" w:hAnsi="Bookman Old Style" w:cs="Arial"/>
          <w:b/>
          <w:bCs/>
          <w:sz w:val="28"/>
          <w:szCs w:val="28"/>
        </w:rPr>
        <w:t>Zamburi Holdings</w:t>
      </w:r>
      <w:r w:rsidR="004851C7" w:rsidRPr="005F0F43">
        <w:rPr>
          <w:rFonts w:ascii="Bookman Old Style" w:hAnsi="Bookman Old Style" w:cs="Arial"/>
          <w:sz w:val="28"/>
          <w:szCs w:val="28"/>
        </w:rPr>
        <w:t xml:space="preserve">, which planned to invest </w:t>
      </w:r>
      <w:r w:rsidR="00035B35" w:rsidRPr="005F0F43">
        <w:rPr>
          <w:rFonts w:ascii="Bookman Old Style" w:hAnsi="Bookman Old Style" w:cs="Arial"/>
          <w:sz w:val="28"/>
          <w:szCs w:val="28"/>
        </w:rPr>
        <w:t xml:space="preserve">about </w:t>
      </w:r>
      <w:r w:rsidR="004851C7" w:rsidRPr="005F0F43">
        <w:rPr>
          <w:rFonts w:ascii="Bookman Old Style" w:hAnsi="Bookman Old Style" w:cs="Arial"/>
          <w:sz w:val="28"/>
          <w:szCs w:val="28"/>
        </w:rPr>
        <w:t xml:space="preserve">1 million USD, </w:t>
      </w:r>
      <w:r w:rsidR="00087941" w:rsidRPr="005F0F43">
        <w:rPr>
          <w:rFonts w:ascii="Bookman Old Style" w:hAnsi="Bookman Old Style" w:cs="Arial"/>
          <w:sz w:val="28"/>
          <w:szCs w:val="28"/>
        </w:rPr>
        <w:t xml:space="preserve">was offered </w:t>
      </w:r>
      <w:r w:rsidR="00087941" w:rsidRPr="00185FB8">
        <w:rPr>
          <w:rFonts w:ascii="Bookman Old Style" w:hAnsi="Bookman Old Style" w:cs="Arial"/>
          <w:b/>
          <w:bCs/>
          <w:sz w:val="28"/>
          <w:szCs w:val="28"/>
        </w:rPr>
        <w:t>0.5 square miles of land</w:t>
      </w:r>
      <w:r w:rsidR="00087941" w:rsidRPr="005F0F43">
        <w:rPr>
          <w:rFonts w:ascii="Bookman Old Style" w:hAnsi="Bookman Old Style" w:cs="Arial"/>
          <w:sz w:val="28"/>
          <w:szCs w:val="28"/>
        </w:rPr>
        <w:t xml:space="preserve"> in 2020 for purposes of mixed farming</w:t>
      </w:r>
      <w:r w:rsidR="005F4BFD" w:rsidRPr="005F0F43">
        <w:rPr>
          <w:rFonts w:ascii="Bookman Old Style" w:hAnsi="Bookman Old Style" w:cs="Arial"/>
          <w:sz w:val="28"/>
          <w:szCs w:val="28"/>
        </w:rPr>
        <w:t>.</w:t>
      </w:r>
      <w:r w:rsidR="004851C7" w:rsidRPr="005F0F43">
        <w:rPr>
          <w:rFonts w:ascii="Bookman Old Style" w:hAnsi="Bookman Old Style" w:cs="Arial"/>
          <w:sz w:val="28"/>
          <w:szCs w:val="28"/>
        </w:rPr>
        <w:t xml:space="preserve"> </w:t>
      </w:r>
      <w:r w:rsidR="005F4BFD" w:rsidRPr="005F0F43">
        <w:rPr>
          <w:rFonts w:ascii="Bookman Old Style" w:hAnsi="Bookman Old Style" w:cs="Arial"/>
          <w:sz w:val="28"/>
          <w:szCs w:val="28"/>
        </w:rPr>
        <w:t xml:space="preserve"> </w:t>
      </w:r>
      <w:r w:rsidR="00D12FAE" w:rsidRPr="005F0F43">
        <w:rPr>
          <w:rFonts w:ascii="Bookman Old Style" w:hAnsi="Bookman Old Style" w:cs="Arial"/>
          <w:sz w:val="28"/>
          <w:szCs w:val="28"/>
        </w:rPr>
        <w:t>To-date</w:t>
      </w:r>
      <w:r w:rsidR="009434F3" w:rsidRPr="005F0F43">
        <w:rPr>
          <w:rFonts w:ascii="Bookman Old Style" w:hAnsi="Bookman Old Style" w:cs="Arial"/>
          <w:sz w:val="28"/>
          <w:szCs w:val="28"/>
        </w:rPr>
        <w:t>,</w:t>
      </w:r>
      <w:r w:rsidR="00D12FAE" w:rsidRPr="005F0F43">
        <w:rPr>
          <w:rFonts w:ascii="Bookman Old Style" w:hAnsi="Bookman Old Style" w:cs="Arial"/>
          <w:sz w:val="28"/>
          <w:szCs w:val="28"/>
        </w:rPr>
        <w:t xml:space="preserve"> they</w:t>
      </w:r>
      <w:r w:rsidR="009434F3" w:rsidRPr="005F0F43">
        <w:rPr>
          <w:rFonts w:ascii="Bookman Old Style" w:hAnsi="Bookman Old Style" w:cs="Arial"/>
          <w:sz w:val="28"/>
          <w:szCs w:val="28"/>
        </w:rPr>
        <w:t xml:space="preserve"> have</w:t>
      </w:r>
      <w:r w:rsidR="00D12FAE" w:rsidRPr="005F0F43">
        <w:rPr>
          <w:rFonts w:ascii="Bookman Old Style" w:hAnsi="Bookman Old Style" w:cs="Arial"/>
          <w:sz w:val="28"/>
          <w:szCs w:val="28"/>
        </w:rPr>
        <w:t xml:space="preserve"> only dug a valley dam, erected temporary fencing and had about 40 heads of cattle. This land was withdrawn in 2021 and reallocated to an investor who will invest </w:t>
      </w:r>
      <w:r w:rsidR="00035B35" w:rsidRPr="005F0F43">
        <w:rPr>
          <w:rFonts w:ascii="Bookman Old Style" w:hAnsi="Bookman Old Style" w:cs="Arial"/>
          <w:sz w:val="28"/>
          <w:szCs w:val="28"/>
        </w:rPr>
        <w:t xml:space="preserve">2 million </w:t>
      </w:r>
      <w:r w:rsidR="00D12FAE" w:rsidRPr="005F0F43">
        <w:rPr>
          <w:rFonts w:ascii="Bookman Old Style" w:hAnsi="Bookman Old Style" w:cs="Arial"/>
          <w:sz w:val="28"/>
          <w:szCs w:val="28"/>
        </w:rPr>
        <w:t>U</w:t>
      </w:r>
      <w:r w:rsidR="00035B35" w:rsidRPr="005F0F43">
        <w:rPr>
          <w:rFonts w:ascii="Bookman Old Style" w:hAnsi="Bookman Old Style" w:cs="Arial"/>
          <w:sz w:val="28"/>
          <w:szCs w:val="28"/>
        </w:rPr>
        <w:t>S</w:t>
      </w:r>
      <w:r w:rsidR="00D12FAE" w:rsidRPr="005F0F43">
        <w:rPr>
          <w:rFonts w:ascii="Bookman Old Style" w:hAnsi="Bookman Old Style" w:cs="Arial"/>
          <w:sz w:val="28"/>
          <w:szCs w:val="28"/>
        </w:rPr>
        <w:t xml:space="preserve">D and </w:t>
      </w:r>
      <w:r w:rsidR="009434F3" w:rsidRPr="005F0F43">
        <w:rPr>
          <w:rFonts w:ascii="Bookman Old Style" w:hAnsi="Bookman Old Style" w:cs="Arial"/>
          <w:sz w:val="28"/>
          <w:szCs w:val="28"/>
        </w:rPr>
        <w:t>e</w:t>
      </w:r>
      <w:r w:rsidR="00D12FAE" w:rsidRPr="005F0F43">
        <w:rPr>
          <w:rFonts w:ascii="Bookman Old Style" w:hAnsi="Bookman Old Style" w:cs="Arial"/>
          <w:sz w:val="28"/>
          <w:szCs w:val="28"/>
        </w:rPr>
        <w:t xml:space="preserve">mploy </w:t>
      </w:r>
      <w:r w:rsidR="00035B35" w:rsidRPr="005F0F43">
        <w:rPr>
          <w:rFonts w:ascii="Bookman Old Style" w:hAnsi="Bookman Old Style" w:cs="Arial"/>
          <w:sz w:val="28"/>
          <w:szCs w:val="28"/>
        </w:rPr>
        <w:t>850</w:t>
      </w:r>
      <w:r w:rsidR="00D12FAE" w:rsidRPr="005F0F43">
        <w:rPr>
          <w:rFonts w:ascii="Bookman Old Style" w:hAnsi="Bookman Old Style" w:cs="Arial"/>
          <w:sz w:val="28"/>
          <w:szCs w:val="28"/>
        </w:rPr>
        <w:t xml:space="preserve"> people. Zamburi holdings has gone to court to stop this benefit to Ugandans.</w:t>
      </w:r>
    </w:p>
    <w:p w14:paraId="79DB493B" w14:textId="77777777" w:rsidR="00087941" w:rsidRPr="005F0F43" w:rsidRDefault="00087941" w:rsidP="009804B3">
      <w:pPr>
        <w:jc w:val="both"/>
        <w:rPr>
          <w:rFonts w:ascii="Bookman Old Style" w:hAnsi="Bookman Old Style" w:cs="Arial"/>
          <w:sz w:val="28"/>
          <w:szCs w:val="28"/>
        </w:rPr>
      </w:pPr>
      <w:r w:rsidRPr="005F0F43">
        <w:rPr>
          <w:rFonts w:ascii="Bookman Old Style" w:hAnsi="Bookman Old Style" w:cs="Arial"/>
          <w:sz w:val="28"/>
          <w:szCs w:val="28"/>
        </w:rPr>
        <w:t>Ladies and gentlemen, land is a scarce resource and because of its limited supply, we need to make decisions that will benefit all of us as Ugandans.</w:t>
      </w:r>
    </w:p>
    <w:p w14:paraId="6C954AF3" w14:textId="77777777" w:rsidR="00F51D3B" w:rsidRPr="005F0F43" w:rsidRDefault="00087941" w:rsidP="00087941">
      <w:pPr>
        <w:jc w:val="both"/>
        <w:rPr>
          <w:rFonts w:ascii="Bookman Old Style" w:hAnsi="Bookman Old Style" w:cs="Arial"/>
          <w:sz w:val="28"/>
          <w:szCs w:val="28"/>
        </w:rPr>
      </w:pPr>
      <w:r w:rsidRPr="005F0F43">
        <w:rPr>
          <w:rFonts w:ascii="Bookman Old Style" w:hAnsi="Bookman Old Style" w:cs="Arial"/>
          <w:sz w:val="28"/>
          <w:szCs w:val="28"/>
        </w:rPr>
        <w:t xml:space="preserve">As the Minister in charge of attracting and promoting investment, I am particularly vested in ensuring that deserving investors have access to the land in the industrial and business parks so as to support the development of our Nation. Where an investor has been </w:t>
      </w:r>
      <w:r w:rsidRPr="005F0F43">
        <w:rPr>
          <w:rFonts w:ascii="Bookman Old Style" w:hAnsi="Bookman Old Style" w:cs="Arial"/>
          <w:sz w:val="28"/>
          <w:szCs w:val="28"/>
        </w:rPr>
        <w:lastRenderedPageBreak/>
        <w:t>sitting idly on the land, remedial action will be taken to resolve any matters that exist.</w:t>
      </w:r>
      <w:r w:rsidR="00D12FAE" w:rsidRPr="005F0F43">
        <w:rPr>
          <w:rFonts w:ascii="Bookman Old Style" w:hAnsi="Bookman Old Style" w:cs="Arial"/>
          <w:sz w:val="28"/>
          <w:szCs w:val="28"/>
        </w:rPr>
        <w:t xml:space="preserve"> </w:t>
      </w:r>
    </w:p>
    <w:p w14:paraId="3669497C" w14:textId="149BD78B" w:rsidR="00087941" w:rsidRPr="005F0F43" w:rsidRDefault="00D12FAE" w:rsidP="00087941">
      <w:pPr>
        <w:jc w:val="both"/>
        <w:rPr>
          <w:rFonts w:ascii="Bookman Old Style" w:hAnsi="Bookman Old Style" w:cs="Arial"/>
          <w:sz w:val="28"/>
          <w:szCs w:val="28"/>
        </w:rPr>
      </w:pPr>
      <w:r w:rsidRPr="005F0F43">
        <w:rPr>
          <w:rFonts w:ascii="Bookman Old Style" w:hAnsi="Bookman Old Style" w:cs="Arial"/>
          <w:sz w:val="28"/>
          <w:szCs w:val="28"/>
        </w:rPr>
        <w:t xml:space="preserve">How is UIA expected to set up 500 factories in Namanve when a so-called investor was allocated 75 acres and for 7 years has not even commenced on a foundation for a factory and goes to court to stop the industrialization drive? </w:t>
      </w:r>
      <w:proofErr w:type="spellStart"/>
      <w:r w:rsidRPr="005F0F43">
        <w:rPr>
          <w:rFonts w:ascii="Bookman Old Style" w:hAnsi="Bookman Old Style" w:cs="Arial"/>
          <w:sz w:val="28"/>
          <w:szCs w:val="28"/>
        </w:rPr>
        <w:t>Turipati</w:t>
      </w:r>
      <w:proofErr w:type="spellEnd"/>
      <w:r w:rsidRPr="005F0F43">
        <w:rPr>
          <w:rFonts w:ascii="Bookman Old Style" w:hAnsi="Bookman Old Style" w:cs="Arial"/>
          <w:sz w:val="28"/>
          <w:szCs w:val="28"/>
        </w:rPr>
        <w:t xml:space="preserve"> has had </w:t>
      </w:r>
      <w:r w:rsidR="000F729C" w:rsidRPr="005F0F43">
        <w:rPr>
          <w:rFonts w:ascii="Bookman Old Style" w:hAnsi="Bookman Old Style" w:cs="Arial"/>
          <w:sz w:val="28"/>
          <w:szCs w:val="28"/>
        </w:rPr>
        <w:t xml:space="preserve">the </w:t>
      </w:r>
      <w:r w:rsidRPr="005F0F43">
        <w:rPr>
          <w:rFonts w:ascii="Bookman Old Style" w:hAnsi="Bookman Old Style" w:cs="Arial"/>
          <w:sz w:val="28"/>
          <w:szCs w:val="28"/>
        </w:rPr>
        <w:t xml:space="preserve">land for over 10 years and has failed to put up a factory and is just a landlord renting warehouse space in the park? They all go to court to halt industrialization and jobs for Ugandans. </w:t>
      </w:r>
    </w:p>
    <w:p w14:paraId="0034E19C" w14:textId="77777777" w:rsidR="00087941" w:rsidRPr="005F0F43" w:rsidRDefault="00D12FAE" w:rsidP="00087941">
      <w:pPr>
        <w:jc w:val="both"/>
        <w:rPr>
          <w:rFonts w:ascii="Bookman Old Style" w:hAnsi="Bookman Old Style" w:cs="Arial"/>
          <w:sz w:val="28"/>
          <w:szCs w:val="28"/>
        </w:rPr>
      </w:pPr>
      <w:r w:rsidRPr="005F0F43">
        <w:rPr>
          <w:rFonts w:ascii="Bookman Old Style" w:hAnsi="Bookman Old Style" w:cs="Arial"/>
          <w:sz w:val="28"/>
          <w:szCs w:val="28"/>
        </w:rPr>
        <w:t>I am therefore going to write to th</w:t>
      </w:r>
      <w:r w:rsidR="00F51D3B" w:rsidRPr="005F0F43">
        <w:rPr>
          <w:rFonts w:ascii="Bookman Old Style" w:hAnsi="Bookman Old Style" w:cs="Arial"/>
          <w:sz w:val="28"/>
          <w:szCs w:val="28"/>
        </w:rPr>
        <w:t>e</w:t>
      </w:r>
      <w:r w:rsidRPr="005F0F43">
        <w:rPr>
          <w:rFonts w:ascii="Bookman Old Style" w:hAnsi="Bookman Old Style" w:cs="Arial"/>
          <w:sz w:val="28"/>
          <w:szCs w:val="28"/>
        </w:rPr>
        <w:t xml:space="preserve"> </w:t>
      </w:r>
      <w:r w:rsidR="00087941" w:rsidRPr="005F0F43">
        <w:rPr>
          <w:rFonts w:ascii="Bookman Old Style" w:hAnsi="Bookman Old Style" w:cs="Arial"/>
          <w:sz w:val="28"/>
          <w:szCs w:val="28"/>
        </w:rPr>
        <w:t>Attorney General to ensure that these cases that are in court are quickly resolved so that land can be accessed by investors ready to develop their projects.</w:t>
      </w:r>
      <w:r w:rsidRPr="005F0F43">
        <w:rPr>
          <w:rFonts w:ascii="Bookman Old Style" w:hAnsi="Bookman Old Style" w:cs="Arial"/>
          <w:sz w:val="28"/>
          <w:szCs w:val="28"/>
        </w:rPr>
        <w:t xml:space="preserve"> Quack investors should not be legitimised by the courts. </w:t>
      </w:r>
    </w:p>
    <w:p w14:paraId="07BFBCB2" w14:textId="47E299C9" w:rsidR="00087941" w:rsidRPr="005F0F43" w:rsidRDefault="00F51D3B">
      <w:pPr>
        <w:jc w:val="both"/>
        <w:rPr>
          <w:rFonts w:ascii="Bookman Old Style" w:hAnsi="Bookman Old Style" w:cs="Arial"/>
          <w:sz w:val="28"/>
          <w:szCs w:val="28"/>
        </w:rPr>
      </w:pPr>
      <w:r w:rsidRPr="005F0F43">
        <w:rPr>
          <w:rFonts w:ascii="Bookman Old Style" w:hAnsi="Bookman Old Style" w:cs="Arial"/>
          <w:sz w:val="28"/>
          <w:szCs w:val="28"/>
        </w:rPr>
        <w:t>Thanks to our intense investment promotion efforts, we have a lot of investors who want to do business but are being crowded out by people who are just sitting on their land. We cannot let these people be successful. Investors need to be able to do business and be successful.</w:t>
      </w:r>
    </w:p>
    <w:p w14:paraId="5B329593" w14:textId="56B90EE6" w:rsidR="000F729C" w:rsidRPr="005F0F43" w:rsidRDefault="000F729C">
      <w:pPr>
        <w:jc w:val="both"/>
        <w:rPr>
          <w:rFonts w:ascii="Bookman Old Style" w:hAnsi="Bookman Old Style" w:cs="Arial"/>
          <w:sz w:val="28"/>
          <w:szCs w:val="28"/>
        </w:rPr>
      </w:pPr>
      <w:r w:rsidRPr="005F0F43">
        <w:rPr>
          <w:rFonts w:ascii="Bookman Old Style" w:hAnsi="Bookman Old Style" w:cs="Arial"/>
          <w:sz w:val="28"/>
          <w:szCs w:val="28"/>
        </w:rPr>
        <w:t>I thank You.</w:t>
      </w:r>
    </w:p>
    <w:sectPr w:rsidR="000F729C" w:rsidRPr="005F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718EF"/>
    <w:multiLevelType w:val="hybridMultilevel"/>
    <w:tmpl w:val="07DE0E6A"/>
    <w:lvl w:ilvl="0" w:tplc="641E31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330E9"/>
    <w:multiLevelType w:val="hybridMultilevel"/>
    <w:tmpl w:val="C86E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7B"/>
    <w:rsid w:val="00035B35"/>
    <w:rsid w:val="00087941"/>
    <w:rsid w:val="000B27F4"/>
    <w:rsid w:val="000F729C"/>
    <w:rsid w:val="0012333E"/>
    <w:rsid w:val="00185FB8"/>
    <w:rsid w:val="00235A65"/>
    <w:rsid w:val="002F336A"/>
    <w:rsid w:val="003E73EE"/>
    <w:rsid w:val="00422900"/>
    <w:rsid w:val="004851C7"/>
    <w:rsid w:val="00492C4E"/>
    <w:rsid w:val="004B71DD"/>
    <w:rsid w:val="004C5E7B"/>
    <w:rsid w:val="005F0F43"/>
    <w:rsid w:val="005F4BFD"/>
    <w:rsid w:val="006D36F1"/>
    <w:rsid w:val="007D60DC"/>
    <w:rsid w:val="007F2BDA"/>
    <w:rsid w:val="007F45B1"/>
    <w:rsid w:val="00861200"/>
    <w:rsid w:val="00890A5C"/>
    <w:rsid w:val="009434F3"/>
    <w:rsid w:val="009804B3"/>
    <w:rsid w:val="00986698"/>
    <w:rsid w:val="00A87126"/>
    <w:rsid w:val="00BE4597"/>
    <w:rsid w:val="00C65AB4"/>
    <w:rsid w:val="00D10730"/>
    <w:rsid w:val="00D12FAE"/>
    <w:rsid w:val="00DE11A7"/>
    <w:rsid w:val="00E12802"/>
    <w:rsid w:val="00E528D6"/>
    <w:rsid w:val="00F03515"/>
    <w:rsid w:val="00F51D3B"/>
    <w:rsid w:val="00F748DA"/>
    <w:rsid w:val="00FE6D3D"/>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471A"/>
  <w15:chartTrackingRefBased/>
  <w15:docId w15:val="{9506CA4D-346C-47D6-8A32-732195FD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65"/>
    <w:pPr>
      <w:ind w:left="720"/>
      <w:contextualSpacing/>
    </w:pPr>
  </w:style>
  <w:style w:type="paragraph" w:styleId="BalloonText">
    <w:name w:val="Balloon Text"/>
    <w:basedOn w:val="Normal"/>
    <w:link w:val="BalloonTextChar"/>
    <w:uiPriority w:val="99"/>
    <w:semiHidden/>
    <w:unhideWhenUsed/>
    <w:rsid w:val="00D12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FA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8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61D4-191B-4683-A121-3EB9D678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Ekudu</dc:creator>
  <cp:keywords/>
  <dc:description/>
  <cp:lastModifiedBy>User</cp:lastModifiedBy>
  <cp:revision>2</cp:revision>
  <cp:lastPrinted>2022-02-08T07:01:00Z</cp:lastPrinted>
  <dcterms:created xsi:type="dcterms:W3CDTF">2022-02-09T05:08:00Z</dcterms:created>
  <dcterms:modified xsi:type="dcterms:W3CDTF">2022-02-09T05:08:00Z</dcterms:modified>
</cp:coreProperties>
</file>